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5FC" w:rsidRPr="00A6022B" w:rsidRDefault="00C04D03" w:rsidP="00C04D03">
      <w:pPr>
        <w:jc w:val="center"/>
        <w:rPr>
          <w:rFonts w:ascii="Arial" w:hAnsi="Arial" w:cs="Arial"/>
          <w:b/>
          <w:i/>
          <w:sz w:val="28"/>
          <w:szCs w:val="28"/>
        </w:rPr>
      </w:pPr>
      <w:r w:rsidRPr="00A6022B">
        <w:rPr>
          <w:rFonts w:ascii="Arial" w:hAnsi="Arial" w:cs="Arial"/>
          <w:b/>
          <w:i/>
          <w:sz w:val="28"/>
          <w:szCs w:val="28"/>
        </w:rPr>
        <w:t xml:space="preserve">Using Arc Marine in </w:t>
      </w:r>
      <w:proofErr w:type="spellStart"/>
      <w:r w:rsidRPr="00A6022B">
        <w:rPr>
          <w:rFonts w:ascii="Arial" w:hAnsi="Arial" w:cs="Arial"/>
          <w:b/>
          <w:i/>
          <w:sz w:val="28"/>
          <w:szCs w:val="28"/>
        </w:rPr>
        <w:t>ArcGIS</w:t>
      </w:r>
      <w:proofErr w:type="spellEnd"/>
      <w:r w:rsidRPr="00A6022B">
        <w:rPr>
          <w:rFonts w:ascii="Arial" w:hAnsi="Arial" w:cs="Arial"/>
          <w:b/>
          <w:i/>
          <w:sz w:val="28"/>
          <w:szCs w:val="28"/>
        </w:rPr>
        <w:t xml:space="preserve"> 10</w:t>
      </w:r>
    </w:p>
    <w:p w:rsidR="00C04D03" w:rsidRDefault="00C04D03" w:rsidP="00C04D03">
      <w:pPr>
        <w:jc w:val="center"/>
        <w:rPr>
          <w:rFonts w:ascii="Arial" w:hAnsi="Arial" w:cs="Arial"/>
          <w:b/>
          <w:color w:val="C00000"/>
          <w:sz w:val="28"/>
          <w:szCs w:val="28"/>
        </w:rPr>
      </w:pPr>
      <w:r w:rsidRPr="00A6022B">
        <w:rPr>
          <w:rFonts w:ascii="Arial" w:hAnsi="Arial" w:cs="Arial"/>
          <w:b/>
          <w:color w:val="C00000"/>
          <w:sz w:val="28"/>
          <w:szCs w:val="28"/>
        </w:rPr>
        <w:t>Tutorial for Beginners</w:t>
      </w:r>
    </w:p>
    <w:p w:rsidR="00A6022B" w:rsidRPr="00FA51F5" w:rsidRDefault="00A6022B" w:rsidP="00C04D03">
      <w:pPr>
        <w:jc w:val="center"/>
        <w:rPr>
          <w:rFonts w:ascii="Arial" w:hAnsi="Arial" w:cs="Arial"/>
          <w:b/>
          <w:color w:val="C00000"/>
        </w:rPr>
      </w:pPr>
    </w:p>
    <w:p w:rsidR="00A6022B" w:rsidRDefault="00A6022B" w:rsidP="00A6022B">
      <w:pPr>
        <w:rPr>
          <w:rFonts w:ascii="Arial" w:hAnsi="Arial" w:cs="Arial"/>
          <w:b/>
          <w:sz w:val="28"/>
          <w:szCs w:val="28"/>
        </w:rPr>
      </w:pPr>
      <w:r w:rsidRPr="00A6022B">
        <w:rPr>
          <w:rFonts w:ascii="Arial" w:hAnsi="Arial" w:cs="Arial"/>
          <w:b/>
          <w:sz w:val="28"/>
          <w:szCs w:val="28"/>
        </w:rPr>
        <w:t>Introduction</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Arc Marine (or the </w:t>
      </w:r>
      <w:proofErr w:type="spellStart"/>
      <w:r w:rsidRPr="00A6022B">
        <w:rPr>
          <w:rFonts w:eastAsia="Times New Roman" w:cs="Arial"/>
          <w:color w:val="000000"/>
        </w:rPr>
        <w:t>ArcGIS</w:t>
      </w:r>
      <w:proofErr w:type="spellEnd"/>
      <w:r w:rsidRPr="00A6022B">
        <w:rPr>
          <w:rFonts w:eastAsia="Times New Roman" w:cs="Arial"/>
          <w:color w:val="000000"/>
        </w:rPr>
        <w:t xml:space="preserve"> Marine Data Model - MDM), is a geodatabase model tailored specifically for the marine GIS community. Created by researchers from Oregon State University, Duke University, NOAA, the Danish Hydrologic Institute and ESRI, work on the data model began in 2001 in response to three major needs by the marine GIS community: (1) provide an application-specific geodatabase structure for assembling, managing, storing and querying marine data in </w:t>
      </w:r>
      <w:proofErr w:type="spellStart"/>
      <w:r w:rsidRPr="00A6022B">
        <w:rPr>
          <w:rFonts w:eastAsia="Times New Roman" w:cs="Arial"/>
          <w:color w:val="000000"/>
        </w:rPr>
        <w:t>ArcGIS</w:t>
      </w:r>
      <w:proofErr w:type="spellEnd"/>
      <w:r w:rsidRPr="00A6022B">
        <w:rPr>
          <w:rFonts w:eastAsia="Times New Roman" w:cs="Arial"/>
          <w:color w:val="000000"/>
        </w:rPr>
        <w:t xml:space="preserve"> 8/9, (2) provide a standardized geodatabase template upon which develop and maintain marine applications, and (3) provide a better understanding of ESRI's new geodatabase data structure. </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Arc Marine was designed to be used as a geodatabase template for marine GIS users. This template, like all </w:t>
      </w:r>
      <w:proofErr w:type="spellStart"/>
      <w:r w:rsidRPr="00A6022B">
        <w:rPr>
          <w:rFonts w:eastAsia="Times New Roman" w:cs="Arial"/>
          <w:color w:val="000000"/>
        </w:rPr>
        <w:t>geodatabases</w:t>
      </w:r>
      <w:proofErr w:type="spellEnd"/>
      <w:r w:rsidRPr="00A6022B">
        <w:rPr>
          <w:rFonts w:eastAsia="Times New Roman" w:cs="Arial"/>
          <w:color w:val="000000"/>
        </w:rPr>
        <w:t>, is an organized hierarchy of data objects. These data objects are a collection of feature data sets, feature classes, object classes and relationship classes. Specifically, a feature data set is a collection of feature classes that share a common spatial reference. The spatial reference is part of the definition of the geometry field in the database. Accordingly, a set of transect survey points stored in the coordinate system NAD8</w:t>
      </w:r>
      <w:r w:rsidR="00EF1663">
        <w:rPr>
          <w:rFonts w:eastAsia="Times New Roman" w:cs="Arial"/>
          <w:color w:val="000000"/>
        </w:rPr>
        <w:t>3</w:t>
      </w:r>
      <w:r w:rsidRPr="00A6022B">
        <w:rPr>
          <w:rFonts w:eastAsia="Times New Roman" w:cs="Arial"/>
          <w:color w:val="000000"/>
        </w:rPr>
        <w:t xml:space="preserve"> UTM Zone 4 could not be in the same feature data set as geographic latitude/longitude coordinates. In the geodatabase, all objects represent a real world object such as a marker buoy or lighthouse, and are stored in a row in a relational database table. Object classes are not represented geographically; however, they can be related to spatial information through a relationship class. Conversely, all of the features in a geodatabase are geographic objects that have a defined spatial location. Basically, a feature is just like an object but it also has a geometry or shape column in its relational database table. The Arc Marine geodatabase can store a range of data sets, from the small to medium data sets of personal </w:t>
      </w:r>
      <w:proofErr w:type="spellStart"/>
      <w:r w:rsidRPr="00A6022B">
        <w:rPr>
          <w:rFonts w:eastAsia="Times New Roman" w:cs="Arial"/>
          <w:color w:val="000000"/>
        </w:rPr>
        <w:t>geodatabases</w:t>
      </w:r>
      <w:proofErr w:type="spellEnd"/>
      <w:r w:rsidRPr="00A6022B">
        <w:rPr>
          <w:rFonts w:eastAsia="Times New Roman" w:cs="Arial"/>
          <w:color w:val="000000"/>
        </w:rPr>
        <w:t xml:space="preserve">, to the very large </w:t>
      </w:r>
      <w:proofErr w:type="spellStart"/>
      <w:r w:rsidRPr="00A6022B">
        <w:rPr>
          <w:rFonts w:eastAsia="Times New Roman" w:cs="Arial"/>
          <w:color w:val="000000"/>
        </w:rPr>
        <w:t>geodatabases</w:t>
      </w:r>
      <w:proofErr w:type="spellEnd"/>
      <w:r w:rsidRPr="00A6022B">
        <w:rPr>
          <w:rFonts w:eastAsia="Times New Roman" w:cs="Arial"/>
          <w:color w:val="000000"/>
        </w:rPr>
        <w:t xml:space="preserve"> managed with the help of </w:t>
      </w:r>
      <w:proofErr w:type="spellStart"/>
      <w:r w:rsidRPr="00A6022B">
        <w:rPr>
          <w:rFonts w:eastAsia="Times New Roman" w:cs="Arial"/>
          <w:color w:val="000000"/>
        </w:rPr>
        <w:t>ArcSDE</w:t>
      </w:r>
      <w:proofErr w:type="spellEnd"/>
      <w:r w:rsidRPr="00A6022B">
        <w:rPr>
          <w:rFonts w:eastAsia="Times New Roman" w:cs="Arial"/>
          <w:color w:val="000000"/>
        </w:rPr>
        <w:t xml:space="preserve"> (Arc Spatial Database Engine). </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Arc Marine was generated in a series of steps, beginning with the definition of feature datasets, classes, attributes, and relationships in a Unified Modeling Language (UML) diagram created in Visio 2000. The UML diagram was then converted into an XMI (XML Metadata Interchange) format, which is an equivalent tabular structure, or schema, so that it could be loaded into Microsoft Access or other relational data servers. In this tutorial, this schema will be applied to the Arc Marine personal geodatabase to create the sets of classes and attributes that were defined originally in the UML. </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To make use of the newly created Arc Marine geodatabase, data must be loaded into the appropriate feature classes and tables. What follows is a tutorial on how to load sample data into Arc Marine, as well as some trouble-shooting tips.</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In addition to the Arc Marine tutorial here, you may also be interested in the </w:t>
      </w:r>
      <w:r w:rsidRPr="00A6022B">
        <w:rPr>
          <w:rFonts w:eastAsia="Times New Roman" w:cs="Arial"/>
          <w:b/>
          <w:bCs/>
          <w:color w:val="000000"/>
        </w:rPr>
        <w:t xml:space="preserve">2005 ESRI Virtual Campus Training Seminar, </w:t>
      </w:r>
      <w:hyperlink r:id="rId6" w:tgtFrame="new" w:history="1">
        <w:r w:rsidRPr="00A6022B">
          <w:rPr>
            <w:rFonts w:eastAsia="Times New Roman" w:cs="Arial"/>
            <w:b/>
            <w:bCs/>
            <w:color w:val="0000FF"/>
            <w:u w:val="single"/>
          </w:rPr>
          <w:t xml:space="preserve">Introduction to </w:t>
        </w:r>
        <w:proofErr w:type="spellStart"/>
        <w:r w:rsidRPr="00A6022B">
          <w:rPr>
            <w:rFonts w:eastAsia="Times New Roman" w:cs="Arial"/>
            <w:b/>
            <w:bCs/>
            <w:color w:val="0000FF"/>
            <w:u w:val="single"/>
          </w:rPr>
          <w:t>ArcGIS</w:t>
        </w:r>
        <w:proofErr w:type="spellEnd"/>
        <w:r w:rsidRPr="00A6022B">
          <w:rPr>
            <w:rFonts w:eastAsia="Times New Roman" w:cs="Arial"/>
            <w:b/>
            <w:bCs/>
            <w:color w:val="0000FF"/>
            <w:u w:val="single"/>
          </w:rPr>
          <w:t xml:space="preserve"> Data Models</w:t>
        </w:r>
      </w:hyperlink>
      <w:r w:rsidRPr="00A6022B">
        <w:rPr>
          <w:rFonts w:eastAsia="Times New Roman" w:cs="Arial"/>
          <w:color w:val="000000"/>
        </w:rPr>
        <w:t xml:space="preserve">. This presentation by Joe </w:t>
      </w:r>
      <w:proofErr w:type="spellStart"/>
      <w:r w:rsidRPr="00A6022B">
        <w:rPr>
          <w:rFonts w:eastAsia="Times New Roman" w:cs="Arial"/>
          <w:color w:val="000000"/>
        </w:rPr>
        <w:t>Breman</w:t>
      </w:r>
      <w:proofErr w:type="spellEnd"/>
      <w:r w:rsidRPr="00A6022B">
        <w:rPr>
          <w:rFonts w:eastAsia="Times New Roman" w:cs="Arial"/>
          <w:color w:val="000000"/>
        </w:rPr>
        <w:t xml:space="preserve"> of ESRI can be viewed with Windows Media Player (best in Internet Explorer on the PC) and is about an hour long with Q&amp;A at the end. To see the creation of a geodatabase using parts of both Arc Marine and Arc Hydro, slide the slider bar to about minute 43, 3/4 of the way through the presentation. Joe gives a nice example of how the synergy between data model groups can steer their implementation. </w:t>
      </w:r>
    </w:p>
    <w:p w:rsidR="00DA5152" w:rsidRDefault="00DA5152" w:rsidP="00DA5152">
      <w:pPr>
        <w:spacing w:before="100" w:beforeAutospacing="1" w:after="100" w:afterAutospacing="1" w:line="240" w:lineRule="auto"/>
        <w:outlineLvl w:val="1"/>
        <w:rPr>
          <w:rFonts w:eastAsia="Times New Roman" w:cs="Arial"/>
          <w:b/>
          <w:bCs/>
          <w:color w:val="000000"/>
        </w:rPr>
      </w:pPr>
    </w:p>
    <w:p w:rsidR="00A6022B" w:rsidRPr="00A6022B" w:rsidRDefault="00A6022B" w:rsidP="00DA5152">
      <w:pPr>
        <w:spacing w:before="100" w:beforeAutospacing="1" w:after="100" w:afterAutospacing="1" w:line="240" w:lineRule="auto"/>
        <w:outlineLvl w:val="1"/>
        <w:rPr>
          <w:rFonts w:eastAsia="Times New Roman" w:cs="Arial"/>
          <w:b/>
          <w:bCs/>
        </w:rPr>
      </w:pPr>
      <w:r w:rsidRPr="00A6022B">
        <w:rPr>
          <w:rFonts w:eastAsia="Times New Roman" w:cs="Arial"/>
          <w:b/>
          <w:bCs/>
          <w:color w:val="000000"/>
        </w:rPr>
        <w:lastRenderedPageBreak/>
        <w:t>Tutorial Objectives</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The purpose of this tutorial is to introduce you to the ESRI geodatabase </w:t>
      </w:r>
      <w:r w:rsidR="00F17DEE">
        <w:rPr>
          <w:rFonts w:eastAsia="Times New Roman" w:cs="Arial"/>
          <w:color w:val="000000"/>
        </w:rPr>
        <w:t xml:space="preserve">data model </w:t>
      </w:r>
      <w:r w:rsidRPr="00A6022B">
        <w:rPr>
          <w:rFonts w:eastAsia="Times New Roman" w:cs="Arial"/>
          <w:color w:val="000000"/>
        </w:rPr>
        <w:t xml:space="preserve">in general and the Arc Marine Data Model in particular. The tutorial is designed to be a do-it-yourself exercise in geodatabase building. Although the exercise is step-by-step, it is assumed that the user has a working knowledge of </w:t>
      </w:r>
      <w:proofErr w:type="spellStart"/>
      <w:r w:rsidRPr="00A6022B">
        <w:rPr>
          <w:rFonts w:eastAsia="Times New Roman" w:cs="Arial"/>
          <w:color w:val="000000"/>
        </w:rPr>
        <w:t>ArcGIS</w:t>
      </w:r>
      <w:proofErr w:type="spellEnd"/>
      <w:r w:rsidRPr="00A6022B">
        <w:rPr>
          <w:rFonts w:eastAsia="Times New Roman" w:cs="Arial"/>
          <w:color w:val="000000"/>
        </w:rPr>
        <w:t xml:space="preserve">. Hopefully, through the exploration of Arc Marine, you will see its utility for your own applications, while grasping the basics of the geodatabase. </w:t>
      </w:r>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By the end of this tutorial, you will be able to do the following specific activities: </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List the basic elements of a geodatabase</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Import an existing schema into an empty geodatabase</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Compare your data structure to that of an existing geodatabase schema</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 xml:space="preserve">Load data </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Create new relationships between tables</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Import tables with data already in them</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Create and load a raster catalog</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Display your data using dynamic segmentation</w:t>
      </w:r>
    </w:p>
    <w:p w:rsidR="00A6022B" w:rsidRPr="00A6022B" w:rsidRDefault="00A6022B" w:rsidP="00A6022B">
      <w:pPr>
        <w:numPr>
          <w:ilvl w:val="0"/>
          <w:numId w:val="1"/>
        </w:numPr>
        <w:spacing w:before="100" w:beforeAutospacing="1" w:after="100" w:afterAutospacing="1" w:line="240" w:lineRule="auto"/>
        <w:rPr>
          <w:rFonts w:eastAsia="Times New Roman" w:cs="Arial"/>
          <w:color w:val="000000"/>
        </w:rPr>
      </w:pPr>
      <w:r w:rsidRPr="00A6022B">
        <w:rPr>
          <w:rFonts w:eastAsia="Times New Roman" w:cs="Arial"/>
          <w:color w:val="000000"/>
        </w:rPr>
        <w:t xml:space="preserve">Query data linked through relationships in </w:t>
      </w:r>
      <w:proofErr w:type="spellStart"/>
      <w:r w:rsidRPr="00A6022B">
        <w:rPr>
          <w:rFonts w:eastAsia="Times New Roman" w:cs="Arial"/>
          <w:color w:val="000000"/>
        </w:rPr>
        <w:t>ArcMap</w:t>
      </w:r>
      <w:proofErr w:type="spellEnd"/>
    </w:p>
    <w:p w:rsidR="00A6022B" w:rsidRPr="00A6022B" w:rsidRDefault="00A6022B" w:rsidP="00A6022B">
      <w:pPr>
        <w:spacing w:before="100" w:beforeAutospacing="1" w:after="100" w:afterAutospacing="1" w:line="240" w:lineRule="auto"/>
        <w:rPr>
          <w:rFonts w:eastAsia="Times New Roman" w:cs="Arial"/>
        </w:rPr>
      </w:pPr>
      <w:r w:rsidRPr="00A6022B">
        <w:rPr>
          <w:rFonts w:eastAsia="Times New Roman" w:cs="Arial"/>
          <w:color w:val="000000"/>
        </w:rPr>
        <w:t xml:space="preserve">As with any database, the schema design is a very time consuming part. Schema is table structure and it is critical that you understand your data and how to normalize it before you design your database. There are 4 ways to build geodatabase schemas in ArcCatalog </w:t>
      </w:r>
      <w:r w:rsidR="00C95E0E">
        <w:rPr>
          <w:rFonts w:eastAsia="Times New Roman" w:cs="Arial"/>
          <w:color w:val="000000"/>
        </w:rPr>
        <w:t>10.x</w:t>
      </w:r>
      <w:r w:rsidRPr="00A6022B">
        <w:rPr>
          <w:rFonts w:eastAsia="Times New Roman" w:cs="Arial"/>
          <w:color w:val="000000"/>
        </w:rPr>
        <w:t xml:space="preserve">. </w:t>
      </w:r>
    </w:p>
    <w:p w:rsidR="00A6022B" w:rsidRPr="007217C7" w:rsidRDefault="00A6022B" w:rsidP="00A6022B">
      <w:pPr>
        <w:numPr>
          <w:ilvl w:val="0"/>
          <w:numId w:val="2"/>
        </w:numPr>
        <w:spacing w:before="100" w:beforeAutospacing="1" w:after="100" w:afterAutospacing="1" w:line="240" w:lineRule="auto"/>
        <w:rPr>
          <w:rFonts w:eastAsia="Times New Roman" w:cs="Arial"/>
        </w:rPr>
      </w:pPr>
      <w:r w:rsidRPr="007217C7">
        <w:rPr>
          <w:rFonts w:eastAsia="Times New Roman" w:cs="Arial"/>
        </w:rPr>
        <w:t>Create with ArcCatalog wizards</w:t>
      </w:r>
      <w:r w:rsidRPr="007217C7">
        <w:rPr>
          <w:rFonts w:eastAsia="Times New Roman" w:cs="Arial"/>
        </w:rPr>
        <w:br/>
        <w:t xml:space="preserve">   a. Build tables in ArcCatalog&gt;&gt;right click&gt;&gt;new object </w:t>
      </w:r>
    </w:p>
    <w:p w:rsidR="00A6022B" w:rsidRPr="007217C7" w:rsidRDefault="00A6022B" w:rsidP="00A6022B">
      <w:pPr>
        <w:numPr>
          <w:ilvl w:val="0"/>
          <w:numId w:val="2"/>
        </w:numPr>
        <w:spacing w:before="100" w:beforeAutospacing="1" w:after="100" w:afterAutospacing="1" w:line="240" w:lineRule="auto"/>
        <w:rPr>
          <w:rFonts w:eastAsia="Times New Roman" w:cs="Arial"/>
        </w:rPr>
      </w:pPr>
      <w:r w:rsidRPr="007217C7">
        <w:rPr>
          <w:rFonts w:eastAsia="Times New Roman" w:cs="Arial"/>
        </w:rPr>
        <w:t>Import existing data (and the existing schema)</w:t>
      </w:r>
      <w:r w:rsidRPr="007217C7">
        <w:rPr>
          <w:rFonts w:eastAsia="Times New Roman" w:cs="Arial"/>
        </w:rPr>
        <w:br/>
        <w:t xml:space="preserve">   a. Right click the database and import an object. You can also export from the object to the database </w:t>
      </w:r>
    </w:p>
    <w:p w:rsidR="00A6022B" w:rsidRPr="007217C7" w:rsidRDefault="00A6022B" w:rsidP="00A6022B">
      <w:pPr>
        <w:numPr>
          <w:ilvl w:val="0"/>
          <w:numId w:val="2"/>
        </w:numPr>
        <w:spacing w:before="100" w:beforeAutospacing="1" w:after="100" w:afterAutospacing="1" w:line="240" w:lineRule="auto"/>
        <w:rPr>
          <w:rFonts w:eastAsia="Times New Roman" w:cs="Arial"/>
        </w:rPr>
      </w:pPr>
      <w:r w:rsidRPr="007217C7">
        <w:rPr>
          <w:rFonts w:eastAsia="Times New Roman" w:cs="Arial"/>
        </w:rPr>
        <w:t>Create Schema with CASE tools</w:t>
      </w:r>
      <w:r w:rsidRPr="007217C7">
        <w:rPr>
          <w:rFonts w:eastAsia="Times New Roman" w:cs="Arial"/>
        </w:rPr>
        <w:br/>
        <w:t xml:space="preserve">   a. Use Microsoft Visio or like software for development of UML </w:t>
      </w:r>
    </w:p>
    <w:p w:rsidR="00A6022B" w:rsidRPr="007217C7" w:rsidRDefault="00A6022B" w:rsidP="00A6022B">
      <w:pPr>
        <w:numPr>
          <w:ilvl w:val="0"/>
          <w:numId w:val="2"/>
        </w:numPr>
        <w:spacing w:before="100" w:beforeAutospacing="1" w:after="100" w:afterAutospacing="1" w:line="240" w:lineRule="auto"/>
        <w:rPr>
          <w:rFonts w:eastAsia="Times New Roman" w:cs="Arial"/>
        </w:rPr>
      </w:pPr>
      <w:r w:rsidRPr="007217C7">
        <w:rPr>
          <w:rFonts w:eastAsia="Times New Roman" w:cs="Arial"/>
        </w:rPr>
        <w:t xml:space="preserve">Create Schema in the </w:t>
      </w:r>
      <w:proofErr w:type="spellStart"/>
      <w:r w:rsidRPr="007217C7">
        <w:rPr>
          <w:rFonts w:eastAsia="Times New Roman" w:cs="Arial"/>
        </w:rPr>
        <w:t>geoprocessing</w:t>
      </w:r>
      <w:proofErr w:type="spellEnd"/>
      <w:r w:rsidRPr="007217C7">
        <w:rPr>
          <w:rFonts w:eastAsia="Times New Roman" w:cs="Arial"/>
        </w:rPr>
        <w:t xml:space="preserve"> framework</w:t>
      </w:r>
      <w:r w:rsidRPr="007217C7">
        <w:rPr>
          <w:rFonts w:eastAsia="Times New Roman" w:cs="Arial"/>
        </w:rPr>
        <w:br/>
        <w:t xml:space="preserve">   a. Use </w:t>
      </w:r>
      <w:proofErr w:type="spellStart"/>
      <w:r w:rsidRPr="007217C7">
        <w:rPr>
          <w:rFonts w:eastAsia="Times New Roman" w:cs="Arial"/>
        </w:rPr>
        <w:t>ArcToolbox</w:t>
      </w:r>
      <w:proofErr w:type="spellEnd"/>
      <w:r w:rsidRPr="007217C7">
        <w:rPr>
          <w:rFonts w:eastAsia="Times New Roman" w:cs="Arial"/>
        </w:rPr>
        <w:t xml:space="preserve"> </w:t>
      </w:r>
      <w:proofErr w:type="spellStart"/>
      <w:r w:rsidRPr="007217C7">
        <w:rPr>
          <w:rFonts w:eastAsia="Times New Roman" w:cs="Arial"/>
        </w:rPr>
        <w:t>geoprocessing</w:t>
      </w:r>
      <w:proofErr w:type="spellEnd"/>
      <w:r w:rsidRPr="007217C7">
        <w:rPr>
          <w:rFonts w:eastAsia="Times New Roman" w:cs="Arial"/>
        </w:rPr>
        <w:t xml:space="preserve"> to create objects </w:t>
      </w:r>
    </w:p>
    <w:p w:rsidR="00A6022B" w:rsidRPr="00A6022B" w:rsidRDefault="00A6022B" w:rsidP="00A6022B">
      <w:pPr>
        <w:rPr>
          <w:rFonts w:cs="Arial"/>
          <w:b/>
        </w:rPr>
      </w:pPr>
      <w:r w:rsidRPr="00A6022B">
        <w:rPr>
          <w:rFonts w:eastAsia="Times New Roman" w:cs="Arial"/>
          <w:color w:val="000000"/>
        </w:rPr>
        <w:t xml:space="preserve">In this tutorial, you will use the Schema Wizard in </w:t>
      </w:r>
      <w:proofErr w:type="spellStart"/>
      <w:r w:rsidRPr="00A6022B">
        <w:rPr>
          <w:rFonts w:eastAsia="Times New Roman" w:cs="Arial"/>
          <w:color w:val="000000"/>
        </w:rPr>
        <w:t>ArcGIS</w:t>
      </w:r>
      <w:proofErr w:type="spellEnd"/>
      <w:r w:rsidRPr="00A6022B">
        <w:rPr>
          <w:rFonts w:eastAsia="Times New Roman" w:cs="Arial"/>
          <w:color w:val="000000"/>
        </w:rPr>
        <w:t xml:space="preserve"> to load the Arc Marine data model schema and then modify it to suit your needs.</w:t>
      </w:r>
    </w:p>
    <w:p w:rsidR="004A473D" w:rsidRDefault="004A473D" w:rsidP="004A473D">
      <w:pPr>
        <w:rPr>
          <w:rFonts w:ascii="Arial" w:hAnsi="Arial" w:cs="Arial"/>
          <w:b/>
          <w:sz w:val="28"/>
          <w:szCs w:val="28"/>
        </w:rPr>
      </w:pPr>
      <w:r>
        <w:rPr>
          <w:rFonts w:ascii="Arial" w:hAnsi="Arial" w:cs="Arial"/>
          <w:b/>
          <w:sz w:val="28"/>
          <w:szCs w:val="28"/>
        </w:rPr>
        <w:t xml:space="preserve">Computer and Data Requirements </w:t>
      </w:r>
    </w:p>
    <w:p w:rsidR="004A473D" w:rsidRPr="004A473D" w:rsidRDefault="004A473D" w:rsidP="004A473D">
      <w:pPr>
        <w:rPr>
          <w:rFonts w:cs="Arial"/>
          <w:b/>
        </w:rPr>
      </w:pPr>
      <w:r w:rsidRPr="004A473D">
        <w:rPr>
          <w:rFonts w:cs="Arial"/>
          <w:b/>
        </w:rPr>
        <w:t>Software and Hardware:</w:t>
      </w:r>
    </w:p>
    <w:p w:rsidR="004A473D" w:rsidRPr="004A473D" w:rsidRDefault="004A473D" w:rsidP="004A473D">
      <w:pPr>
        <w:numPr>
          <w:ilvl w:val="0"/>
          <w:numId w:val="3"/>
        </w:numPr>
        <w:spacing w:before="100" w:beforeAutospacing="1" w:after="100" w:afterAutospacing="1" w:line="240" w:lineRule="auto"/>
        <w:rPr>
          <w:rFonts w:eastAsia="Times New Roman" w:cs="Times New Roman"/>
          <w:color w:val="000000"/>
        </w:rPr>
      </w:pPr>
      <w:proofErr w:type="spellStart"/>
      <w:r>
        <w:rPr>
          <w:rFonts w:eastAsia="Times New Roman" w:cs="Times New Roman"/>
          <w:color w:val="000000"/>
        </w:rPr>
        <w:t>ArcGIS</w:t>
      </w:r>
      <w:proofErr w:type="spellEnd"/>
      <w:r>
        <w:rPr>
          <w:rFonts w:eastAsia="Times New Roman" w:cs="Times New Roman"/>
          <w:color w:val="000000"/>
        </w:rPr>
        <w:t xml:space="preserve"> 10</w:t>
      </w:r>
      <w:r w:rsidRPr="004A473D">
        <w:rPr>
          <w:rFonts w:eastAsia="Times New Roman" w:cs="Times New Roman"/>
          <w:color w:val="000000"/>
        </w:rPr>
        <w:t xml:space="preserve">.x (full license including </w:t>
      </w:r>
      <w:proofErr w:type="spellStart"/>
      <w:r w:rsidRPr="004A473D">
        <w:rPr>
          <w:rFonts w:eastAsia="Times New Roman" w:cs="Times New Roman"/>
          <w:color w:val="000000"/>
        </w:rPr>
        <w:t>ArcEditor</w:t>
      </w:r>
      <w:proofErr w:type="spellEnd"/>
      <w:r w:rsidRPr="004A473D">
        <w:rPr>
          <w:rFonts w:eastAsia="Times New Roman" w:cs="Times New Roman"/>
          <w:color w:val="000000"/>
        </w:rPr>
        <w:t xml:space="preserve"> and </w:t>
      </w:r>
      <w:proofErr w:type="spellStart"/>
      <w:r w:rsidRPr="004A473D">
        <w:rPr>
          <w:rFonts w:eastAsia="Times New Roman" w:cs="Times New Roman"/>
          <w:color w:val="000000"/>
        </w:rPr>
        <w:t>ArcInfo</w:t>
      </w:r>
      <w:proofErr w:type="spellEnd"/>
      <w:r w:rsidRPr="004A473D">
        <w:rPr>
          <w:rFonts w:eastAsia="Times New Roman" w:cs="Times New Roman"/>
          <w:color w:val="000000"/>
        </w:rPr>
        <w:t xml:space="preserve"> workstation). This tutorial was developed using </w:t>
      </w:r>
      <w:proofErr w:type="spellStart"/>
      <w:r w:rsidRPr="004A473D">
        <w:rPr>
          <w:rFonts w:eastAsia="Times New Roman" w:cs="Times New Roman"/>
          <w:color w:val="000000"/>
        </w:rPr>
        <w:t>ArcGIS</w:t>
      </w:r>
      <w:proofErr w:type="spellEnd"/>
      <w:r w:rsidRPr="004A473D">
        <w:rPr>
          <w:rFonts w:eastAsia="Times New Roman" w:cs="Times New Roman"/>
          <w:color w:val="000000"/>
        </w:rPr>
        <w:t xml:space="preserve"> </w:t>
      </w:r>
      <w:r w:rsidR="007217C7">
        <w:rPr>
          <w:rFonts w:eastAsia="Times New Roman" w:cs="Times New Roman"/>
          <w:color w:val="000000"/>
        </w:rPr>
        <w:t xml:space="preserve">9.0 and 9.1 and revised for </w:t>
      </w:r>
      <w:proofErr w:type="spellStart"/>
      <w:r w:rsidR="007217C7">
        <w:rPr>
          <w:rFonts w:eastAsia="Times New Roman" w:cs="Times New Roman"/>
          <w:color w:val="000000"/>
        </w:rPr>
        <w:t>ArcGIS</w:t>
      </w:r>
      <w:proofErr w:type="spellEnd"/>
      <w:r w:rsidR="007217C7">
        <w:rPr>
          <w:rFonts w:eastAsia="Times New Roman" w:cs="Times New Roman"/>
          <w:color w:val="000000"/>
        </w:rPr>
        <w:t xml:space="preserve"> </w:t>
      </w:r>
      <w:r>
        <w:rPr>
          <w:rFonts w:eastAsia="Times New Roman" w:cs="Times New Roman"/>
          <w:color w:val="000000"/>
        </w:rPr>
        <w:t>10.0</w:t>
      </w:r>
      <w:r w:rsidRPr="004A473D">
        <w:rPr>
          <w:rFonts w:eastAsia="Times New Roman" w:cs="Times New Roman"/>
          <w:color w:val="000000"/>
        </w:rPr>
        <w:t>.</w:t>
      </w:r>
    </w:p>
    <w:p w:rsidR="004A473D" w:rsidRPr="004A473D" w:rsidRDefault="007217C7" w:rsidP="004A473D">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At least </w:t>
      </w:r>
      <w:r w:rsidR="004A473D" w:rsidRPr="004A473D">
        <w:rPr>
          <w:rFonts w:eastAsia="Times New Roman" w:cs="Times New Roman"/>
          <w:color w:val="000000"/>
        </w:rPr>
        <w:t xml:space="preserve">Windows XP (XP Pro is best) or even a Windows 2000 machine, 800 </w:t>
      </w:r>
      <w:proofErr w:type="spellStart"/>
      <w:r w:rsidR="004A473D" w:rsidRPr="004A473D">
        <w:rPr>
          <w:rFonts w:eastAsia="Times New Roman" w:cs="Times New Roman"/>
          <w:color w:val="000000"/>
        </w:rPr>
        <w:t>Mhz</w:t>
      </w:r>
      <w:proofErr w:type="spellEnd"/>
      <w:r w:rsidR="004A473D" w:rsidRPr="004A473D">
        <w:rPr>
          <w:rFonts w:eastAsia="Times New Roman" w:cs="Times New Roman"/>
          <w:color w:val="000000"/>
        </w:rPr>
        <w:t xml:space="preserve"> processor or greater, 800 Mb RAM or greater, ample file storage (about 40 Mb of space needed to accommodate the files for this tutorial)</w:t>
      </w:r>
    </w:p>
    <w:p w:rsidR="004A473D" w:rsidRPr="004A473D" w:rsidRDefault="004A473D" w:rsidP="004A473D">
      <w:pPr>
        <w:spacing w:before="100" w:beforeAutospacing="1" w:after="100" w:afterAutospacing="1" w:line="240" w:lineRule="auto"/>
        <w:rPr>
          <w:rFonts w:eastAsia="Times New Roman" w:cs="Times New Roman"/>
        </w:rPr>
      </w:pPr>
      <w:r w:rsidRPr="004A473D">
        <w:rPr>
          <w:rFonts w:eastAsia="Times New Roman" w:cs="Times New Roman"/>
          <w:b/>
          <w:bCs/>
          <w:color w:val="000000"/>
        </w:rPr>
        <w:t>Required Data and Schema:</w:t>
      </w:r>
      <w:r w:rsidRPr="004A473D">
        <w:rPr>
          <w:rFonts w:eastAsia="Times New Roman" w:cs="Times New Roman"/>
          <w:color w:val="000000"/>
        </w:rPr>
        <w:br/>
      </w:r>
      <w:hyperlink r:id="rId7" w:history="1">
        <w:r w:rsidRPr="004A473D">
          <w:rPr>
            <w:rFonts w:eastAsia="Times New Roman" w:cs="Times New Roman"/>
            <w:color w:val="0000FF"/>
            <w:u w:val="single"/>
          </w:rPr>
          <w:t>Tutorial data</w:t>
        </w:r>
      </w:hyperlink>
      <w:r w:rsidR="00CA750A">
        <w:rPr>
          <w:rFonts w:eastAsia="Times New Roman" w:cs="Times New Roman"/>
          <w:color w:val="000000"/>
        </w:rPr>
        <w:t xml:space="preserve"> (right</w:t>
      </w:r>
      <w:r w:rsidRPr="004A473D">
        <w:rPr>
          <w:rFonts w:eastAsia="Times New Roman" w:cs="Times New Roman"/>
          <w:color w:val="000000"/>
        </w:rPr>
        <w:t xml:space="preserve"> click, Save As, 39 Mb zip file)</w:t>
      </w:r>
      <w:r w:rsidRPr="004A473D">
        <w:rPr>
          <w:rFonts w:eastAsia="Times New Roman" w:cs="Times New Roman"/>
          <w:color w:val="000000"/>
        </w:rPr>
        <w:br/>
        <w:t>Unzipping this file will produce a folder named "</w:t>
      </w:r>
      <w:proofErr w:type="spellStart"/>
      <w:r w:rsidRPr="004A473D">
        <w:rPr>
          <w:rFonts w:eastAsia="Times New Roman" w:cs="Times New Roman"/>
          <w:color w:val="000000"/>
        </w:rPr>
        <w:t>E_Datamodel</w:t>
      </w:r>
      <w:proofErr w:type="spellEnd"/>
      <w:r w:rsidRPr="004A473D">
        <w:rPr>
          <w:rFonts w:eastAsia="Times New Roman" w:cs="Times New Roman"/>
          <w:color w:val="000000"/>
        </w:rPr>
        <w:t xml:space="preserve">" within which you will find the various data sets </w:t>
      </w:r>
      <w:r w:rsidRPr="004A473D">
        <w:rPr>
          <w:rFonts w:eastAsia="Times New Roman" w:cs="Times New Roman"/>
          <w:color w:val="000000"/>
        </w:rPr>
        <w:lastRenderedPageBreak/>
        <w:t>needed in "Tutorial" and the schema in "Tutorial\</w:t>
      </w:r>
      <w:proofErr w:type="spellStart"/>
      <w:r w:rsidRPr="004A473D">
        <w:rPr>
          <w:rFonts w:eastAsia="Times New Roman" w:cs="Times New Roman"/>
          <w:color w:val="000000"/>
        </w:rPr>
        <w:t>ArcMDM</w:t>
      </w:r>
      <w:proofErr w:type="spellEnd"/>
      <w:r w:rsidRPr="004A473D">
        <w:rPr>
          <w:rFonts w:eastAsia="Times New Roman" w:cs="Times New Roman"/>
          <w:color w:val="000000"/>
        </w:rPr>
        <w:t xml:space="preserve">". You will want to "connect" to these series of folders in ArcCatalog. </w:t>
      </w:r>
    </w:p>
    <w:p w:rsidR="004A473D" w:rsidRPr="004A473D" w:rsidRDefault="004A473D" w:rsidP="004A473D">
      <w:pPr>
        <w:spacing w:before="100" w:beforeAutospacing="1" w:after="100" w:afterAutospacing="1" w:line="240" w:lineRule="auto"/>
        <w:rPr>
          <w:rFonts w:eastAsia="Times New Roman" w:cs="Times New Roman"/>
        </w:rPr>
      </w:pPr>
      <w:r w:rsidRPr="004A473D">
        <w:rPr>
          <w:rFonts w:eastAsia="Times New Roman" w:cs="Times New Roman"/>
          <w:b/>
          <w:bCs/>
          <w:color w:val="000000"/>
        </w:rPr>
        <w:t>Highly Recommended Accompanying Files:</w:t>
      </w:r>
      <w:r w:rsidRPr="004A473D">
        <w:rPr>
          <w:rFonts w:eastAsia="Times New Roman" w:cs="Times New Roman"/>
          <w:color w:val="000000"/>
        </w:rPr>
        <w:br/>
      </w:r>
      <w:hyperlink r:id="rId8" w:tgtFrame="new" w:history="1">
        <w:r w:rsidRPr="004A473D">
          <w:rPr>
            <w:rFonts w:eastAsia="Times New Roman" w:cs="Times New Roman"/>
            <w:color w:val="0000FF"/>
            <w:u w:val="single"/>
          </w:rPr>
          <w:t>Common Marine Data Types Diagram</w:t>
        </w:r>
      </w:hyperlink>
      <w:r w:rsidRPr="004A473D">
        <w:rPr>
          <w:rFonts w:eastAsia="Times New Roman" w:cs="Times New Roman"/>
          <w:color w:val="000000"/>
        </w:rPr>
        <w:t xml:space="preserve"> to help you match your data to the appropriate feature classes </w:t>
      </w:r>
      <w:r w:rsidRPr="004A473D">
        <w:rPr>
          <w:rFonts w:eastAsia="Times New Roman" w:cs="Times New Roman"/>
          <w:color w:val="000000"/>
        </w:rPr>
        <w:br/>
      </w:r>
      <w:hyperlink r:id="rId9" w:history="1">
        <w:r w:rsidRPr="004A473D">
          <w:rPr>
            <w:rFonts w:eastAsia="Times New Roman" w:cs="Times New Roman"/>
            <w:color w:val="0000FF"/>
            <w:u w:val="single"/>
          </w:rPr>
          <w:t>Conceptual Framework PPT</w:t>
        </w:r>
      </w:hyperlink>
      <w:r w:rsidRPr="004A473D">
        <w:rPr>
          <w:rFonts w:eastAsia="Times New Roman" w:cs="Times New Roman"/>
          <w:color w:val="000000"/>
        </w:rPr>
        <w:t xml:space="preserve"> (28 Mb file by D. Wright, 6/15/05, important background information on initiation and development of Arc Marine) </w:t>
      </w:r>
      <w:r w:rsidRPr="004A473D">
        <w:rPr>
          <w:rFonts w:eastAsia="Times New Roman" w:cs="Times New Roman"/>
          <w:color w:val="000000"/>
        </w:rPr>
        <w:br/>
      </w:r>
      <w:hyperlink r:id="rId10" w:history="1">
        <w:r w:rsidRPr="004A473D">
          <w:rPr>
            <w:rFonts w:eastAsia="Times New Roman" w:cs="Times New Roman"/>
            <w:color w:val="0000FF"/>
            <w:u w:val="single"/>
          </w:rPr>
          <w:t>Tutorial Intro PPT</w:t>
        </w:r>
      </w:hyperlink>
      <w:r w:rsidRPr="004A473D">
        <w:rPr>
          <w:rFonts w:eastAsia="Times New Roman" w:cs="Times New Roman"/>
          <w:color w:val="000000"/>
        </w:rPr>
        <w:t xml:space="preserve"> (540 K file by P. </w:t>
      </w:r>
      <w:proofErr w:type="spellStart"/>
      <w:r w:rsidRPr="004A473D">
        <w:rPr>
          <w:rFonts w:eastAsia="Times New Roman" w:cs="Times New Roman"/>
          <w:color w:val="000000"/>
        </w:rPr>
        <w:t>Serpa</w:t>
      </w:r>
      <w:proofErr w:type="spellEnd"/>
      <w:r w:rsidRPr="004A473D">
        <w:rPr>
          <w:rFonts w:eastAsia="Times New Roman" w:cs="Times New Roman"/>
          <w:color w:val="000000"/>
        </w:rPr>
        <w:t xml:space="preserve">, 6/15/05, for introducing tutorial to classroom participants, important general background information on </w:t>
      </w:r>
      <w:proofErr w:type="spellStart"/>
      <w:r w:rsidRPr="004A473D">
        <w:rPr>
          <w:rFonts w:eastAsia="Times New Roman" w:cs="Times New Roman"/>
          <w:color w:val="000000"/>
        </w:rPr>
        <w:t>geodatabases</w:t>
      </w:r>
      <w:proofErr w:type="spellEnd"/>
      <w:r w:rsidRPr="004A473D">
        <w:rPr>
          <w:rFonts w:eastAsia="Times New Roman" w:cs="Times New Roman"/>
          <w:color w:val="000000"/>
        </w:rPr>
        <w:t xml:space="preserve">) </w:t>
      </w:r>
      <w:r w:rsidRPr="004A473D">
        <w:rPr>
          <w:rFonts w:eastAsia="Times New Roman" w:cs="Times New Roman"/>
          <w:color w:val="000000"/>
        </w:rPr>
        <w:br/>
      </w:r>
      <w:hyperlink r:id="rId11" w:tgtFrame="new" w:history="1">
        <w:r w:rsidRPr="004A473D">
          <w:rPr>
            <w:rFonts w:eastAsia="Times New Roman" w:cs="Times New Roman"/>
            <w:color w:val="0000FF"/>
            <w:u w:val="single"/>
          </w:rPr>
          <w:t>Old Tutorial PPT</w:t>
        </w:r>
      </w:hyperlink>
      <w:r w:rsidRPr="004A473D">
        <w:rPr>
          <w:rFonts w:eastAsia="Times New Roman" w:cs="Times New Roman"/>
          <w:color w:val="000000"/>
        </w:rPr>
        <w:t xml:space="preserve"> (13 Mb PDF file by A. </w:t>
      </w:r>
      <w:proofErr w:type="spellStart"/>
      <w:r w:rsidRPr="004A473D">
        <w:rPr>
          <w:rFonts w:eastAsia="Times New Roman" w:cs="Times New Roman"/>
          <w:color w:val="000000"/>
        </w:rPr>
        <w:t>Aaby</w:t>
      </w:r>
      <w:proofErr w:type="spellEnd"/>
      <w:r w:rsidRPr="004A473D">
        <w:rPr>
          <w:rFonts w:eastAsia="Times New Roman" w:cs="Times New Roman"/>
          <w:color w:val="000000"/>
        </w:rPr>
        <w:t xml:space="preserve">, D. Wright, ESRI UC 2004, info. from old tutorial based on </w:t>
      </w:r>
      <w:proofErr w:type="spellStart"/>
      <w:r w:rsidRPr="004A473D">
        <w:rPr>
          <w:rFonts w:eastAsia="Times New Roman" w:cs="Times New Roman"/>
          <w:color w:val="000000"/>
        </w:rPr>
        <w:t>ArcGIS</w:t>
      </w:r>
      <w:proofErr w:type="spellEnd"/>
      <w:r w:rsidRPr="004A473D">
        <w:rPr>
          <w:rFonts w:eastAsia="Times New Roman" w:cs="Times New Roman"/>
          <w:color w:val="000000"/>
        </w:rPr>
        <w:t xml:space="preserve"> 8.3 but with some important tips and tricks that are still quite useful) </w:t>
      </w:r>
    </w:p>
    <w:p w:rsidR="00554EA8" w:rsidRDefault="004A473D" w:rsidP="004A473D">
      <w:pPr>
        <w:rPr>
          <w:rFonts w:eastAsia="Times New Roman" w:cs="Times New Roman"/>
          <w:color w:val="000000"/>
        </w:rPr>
      </w:pPr>
      <w:r w:rsidRPr="004A473D">
        <w:rPr>
          <w:rFonts w:eastAsia="Times New Roman" w:cs="Times New Roman"/>
          <w:b/>
          <w:bCs/>
          <w:color w:val="000000"/>
        </w:rPr>
        <w:t>Context of Activities</w:t>
      </w:r>
      <w:proofErr w:type="gramStart"/>
      <w:r w:rsidRPr="004A473D">
        <w:rPr>
          <w:rFonts w:eastAsia="Times New Roman" w:cs="Times New Roman"/>
          <w:b/>
          <w:bCs/>
          <w:color w:val="000000"/>
        </w:rPr>
        <w:t>:</w:t>
      </w:r>
      <w:proofErr w:type="gramEnd"/>
      <w:r w:rsidRPr="004A473D">
        <w:rPr>
          <w:rFonts w:eastAsia="Times New Roman" w:cs="Times New Roman"/>
          <w:color w:val="000000"/>
        </w:rPr>
        <w:br/>
        <w:t>Our goal will be to model the transect path of an ROV (remotely-operated vehicle) and the accompanying video observations that were made. The ROV path and the observations on that path can be located in the X, Y and Z axes at discrete time intervals during a dive.</w:t>
      </w:r>
    </w:p>
    <w:p w:rsidR="00820695" w:rsidRDefault="00820695" w:rsidP="004A473D">
      <w:pPr>
        <w:rPr>
          <w:rFonts w:eastAsia="Times New Roman" w:cs="Times New Roman"/>
          <w:color w:val="000000"/>
        </w:rPr>
      </w:pPr>
      <w:r>
        <w:rPr>
          <w:rFonts w:eastAsia="Times New Roman" w:cs="Times New Roman"/>
          <w:noProof/>
          <w:color w:val="000000"/>
        </w:rPr>
        <w:drawing>
          <wp:inline distT="0" distB="0" distL="0" distR="0">
            <wp:extent cx="4686300" cy="3876675"/>
            <wp:effectExtent l="19050" t="0" r="0" b="0"/>
            <wp:docPr id="98" name="Picture 97" desc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12" cstate="print"/>
                    <a:stretch>
                      <a:fillRect/>
                    </a:stretch>
                  </pic:blipFill>
                  <pic:spPr>
                    <a:xfrm>
                      <a:off x="0" y="0"/>
                      <a:ext cx="4686300" cy="3876675"/>
                    </a:xfrm>
                    <a:prstGeom prst="rect">
                      <a:avLst/>
                    </a:prstGeom>
                  </pic:spPr>
                </pic:pic>
              </a:graphicData>
            </a:graphic>
          </wp:inline>
        </w:drawing>
      </w:r>
    </w:p>
    <w:p w:rsidR="004A473D" w:rsidRDefault="004A473D" w:rsidP="004A473D">
      <w:pPr>
        <w:rPr>
          <w:rFonts w:eastAsia="Times New Roman" w:cs="Times New Roman"/>
          <w:color w:val="000000"/>
        </w:rPr>
      </w:pPr>
    </w:p>
    <w:p w:rsidR="007217C7" w:rsidRDefault="007217C7" w:rsidP="007217C7">
      <w:pPr>
        <w:rPr>
          <w:rFonts w:ascii="Arial" w:hAnsi="Arial" w:cs="Arial"/>
          <w:b/>
          <w:sz w:val="28"/>
          <w:szCs w:val="28"/>
        </w:rPr>
      </w:pPr>
      <w:r>
        <w:rPr>
          <w:rFonts w:ascii="Arial" w:hAnsi="Arial" w:cs="Arial"/>
          <w:b/>
          <w:sz w:val="28"/>
          <w:szCs w:val="28"/>
        </w:rPr>
        <w:t>Tutorial Activities</w:t>
      </w:r>
    </w:p>
    <w:p w:rsidR="007217C7" w:rsidRDefault="007217C7" w:rsidP="007217C7">
      <w:pPr>
        <w:rPr>
          <w:rFonts w:cs="Arial"/>
        </w:rPr>
      </w:pPr>
      <w:r w:rsidRPr="007217C7">
        <w:rPr>
          <w:rFonts w:cs="Arial"/>
        </w:rPr>
        <w:t xml:space="preserve">In the </w:t>
      </w:r>
      <w:r>
        <w:rPr>
          <w:rFonts w:cs="Arial"/>
        </w:rPr>
        <w:t xml:space="preserve">instructions below, file names and database objects are in </w:t>
      </w:r>
      <w:r w:rsidRPr="007217C7">
        <w:rPr>
          <w:rFonts w:cs="Arial"/>
          <w:b/>
        </w:rPr>
        <w:t>bold</w:t>
      </w:r>
      <w:r>
        <w:rPr>
          <w:rFonts w:cs="Arial"/>
        </w:rPr>
        <w:t xml:space="preserve">; field names are in </w:t>
      </w:r>
      <w:r w:rsidRPr="007217C7">
        <w:rPr>
          <w:rFonts w:cs="Arial"/>
          <w:i/>
        </w:rPr>
        <w:t>italics</w:t>
      </w:r>
      <w:r>
        <w:rPr>
          <w:rFonts w:cs="Arial"/>
        </w:rPr>
        <w:t xml:space="preserve">; menu items are </w:t>
      </w:r>
      <w:r w:rsidRPr="007217C7">
        <w:rPr>
          <w:rFonts w:cs="Arial"/>
          <w:u w:val="single"/>
        </w:rPr>
        <w:t>underlined</w:t>
      </w:r>
      <w:r>
        <w:rPr>
          <w:rFonts w:cs="Arial"/>
        </w:rPr>
        <w:t>.</w:t>
      </w:r>
    </w:p>
    <w:p w:rsidR="00916775" w:rsidRDefault="00916775" w:rsidP="007217C7">
      <w:pPr>
        <w:rPr>
          <w:rFonts w:cs="Arial"/>
        </w:rPr>
      </w:pPr>
    </w:p>
    <w:p w:rsidR="00C84DC4" w:rsidRDefault="00C84DC4" w:rsidP="007217C7">
      <w:pPr>
        <w:rPr>
          <w:rFonts w:cs="Arial"/>
        </w:rPr>
      </w:pPr>
    </w:p>
    <w:p w:rsidR="008E6C87" w:rsidRDefault="008E6C87" w:rsidP="007217C7">
      <w:pPr>
        <w:rPr>
          <w:rFonts w:ascii="Arial" w:hAnsi="Arial" w:cs="Arial"/>
          <w:b/>
          <w:sz w:val="28"/>
          <w:szCs w:val="28"/>
        </w:rPr>
      </w:pPr>
      <w:r w:rsidRPr="008E6C87">
        <w:rPr>
          <w:rFonts w:ascii="Arial" w:hAnsi="Arial" w:cs="Arial"/>
          <w:b/>
          <w:sz w:val="28"/>
          <w:szCs w:val="28"/>
        </w:rPr>
        <w:t>1.0 Loading CASE Tools</w:t>
      </w:r>
    </w:p>
    <w:p w:rsidR="008E6C87" w:rsidRDefault="008E6C87" w:rsidP="007217C7">
      <w:pPr>
        <w:rPr>
          <w:rFonts w:cs="Arial"/>
        </w:rPr>
      </w:pPr>
      <w:r>
        <w:rPr>
          <w:rFonts w:cs="Arial"/>
        </w:rPr>
        <w:t>CASE Tools</w:t>
      </w:r>
      <w:r w:rsidR="005112C8">
        <w:rPr>
          <w:rFonts w:cs="Arial"/>
        </w:rPr>
        <w:t xml:space="preserve"> </w:t>
      </w:r>
      <w:r>
        <w:rPr>
          <w:rFonts w:cs="Arial"/>
        </w:rPr>
        <w:t>requires a separate installation i</w:t>
      </w:r>
      <w:r w:rsidRPr="008E6C87">
        <w:rPr>
          <w:rFonts w:cs="Arial"/>
        </w:rPr>
        <w:t xml:space="preserve">n </w:t>
      </w:r>
      <w:proofErr w:type="spellStart"/>
      <w:r w:rsidRPr="008E6C87">
        <w:rPr>
          <w:rFonts w:cs="Arial"/>
        </w:rPr>
        <w:t>ArcGIS</w:t>
      </w:r>
      <w:proofErr w:type="spellEnd"/>
      <w:r w:rsidRPr="008E6C87">
        <w:rPr>
          <w:rFonts w:cs="Arial"/>
        </w:rPr>
        <w:t xml:space="preserve"> 10</w:t>
      </w:r>
      <w:r>
        <w:rPr>
          <w:rFonts w:cs="Arial"/>
        </w:rPr>
        <w:t xml:space="preserve">.  </w:t>
      </w:r>
      <w:r w:rsidR="00F1117D">
        <w:rPr>
          <w:rFonts w:cs="Arial"/>
        </w:rPr>
        <w:t xml:space="preserve">This can be done by inserting the </w:t>
      </w:r>
      <w:r w:rsidR="00916775">
        <w:rPr>
          <w:rFonts w:cs="Arial"/>
        </w:rPr>
        <w:t xml:space="preserve">software installation CD, locating </w:t>
      </w:r>
      <w:proofErr w:type="spellStart"/>
      <w:r w:rsidR="00916775">
        <w:rPr>
          <w:rFonts w:cs="Arial"/>
        </w:rPr>
        <w:t>CaseTools</w:t>
      </w:r>
      <w:proofErr w:type="spellEnd"/>
      <w:r w:rsidR="00916775">
        <w:rPr>
          <w:rFonts w:cs="Arial"/>
        </w:rPr>
        <w:t xml:space="preserve"> and running the Setup Windows Installer Package.</w:t>
      </w:r>
    </w:p>
    <w:p w:rsidR="00DA5152" w:rsidRPr="00FA51F5" w:rsidRDefault="00DA5152" w:rsidP="007217C7">
      <w:pPr>
        <w:rPr>
          <w:rFonts w:ascii="Arial" w:hAnsi="Arial" w:cs="Arial"/>
          <w:b/>
        </w:rPr>
      </w:pPr>
    </w:p>
    <w:p w:rsidR="009064D3" w:rsidRDefault="008E6C87" w:rsidP="007217C7">
      <w:pPr>
        <w:rPr>
          <w:rFonts w:ascii="Arial" w:hAnsi="Arial" w:cs="Arial"/>
          <w:b/>
          <w:sz w:val="28"/>
          <w:szCs w:val="28"/>
        </w:rPr>
      </w:pPr>
      <w:r>
        <w:rPr>
          <w:rFonts w:ascii="Arial" w:hAnsi="Arial" w:cs="Arial"/>
          <w:b/>
          <w:sz w:val="28"/>
          <w:szCs w:val="28"/>
        </w:rPr>
        <w:t>2</w:t>
      </w:r>
      <w:r w:rsidR="009064D3">
        <w:rPr>
          <w:rFonts w:ascii="Arial" w:hAnsi="Arial" w:cs="Arial"/>
          <w:b/>
          <w:sz w:val="28"/>
          <w:szCs w:val="28"/>
        </w:rPr>
        <w:t>.0 Building a Personal Geodatabase and Applying the Schema</w:t>
      </w:r>
    </w:p>
    <w:p w:rsidR="009064D3" w:rsidRDefault="009064D3" w:rsidP="007217C7">
      <w:pPr>
        <w:rPr>
          <w:rFonts w:cs="Arial"/>
          <w:i/>
        </w:rPr>
      </w:pPr>
      <w:r w:rsidRPr="009064D3">
        <w:rPr>
          <w:rFonts w:cs="Arial"/>
          <w:i/>
        </w:rPr>
        <w:t xml:space="preserve">A. Creating the </w:t>
      </w:r>
      <w:r w:rsidR="00F17DEE">
        <w:rPr>
          <w:rFonts w:cs="Arial"/>
          <w:i/>
        </w:rPr>
        <w:t xml:space="preserve">Personal </w:t>
      </w:r>
      <w:r w:rsidRPr="009064D3">
        <w:rPr>
          <w:rFonts w:cs="Arial"/>
          <w:i/>
        </w:rPr>
        <w:t>Geodatabase</w:t>
      </w:r>
    </w:p>
    <w:p w:rsidR="009064D3" w:rsidRDefault="009064D3" w:rsidP="009064D3">
      <w:pPr>
        <w:pStyle w:val="ListParagraph"/>
        <w:numPr>
          <w:ilvl w:val="0"/>
          <w:numId w:val="4"/>
        </w:numPr>
        <w:rPr>
          <w:rFonts w:cs="Arial"/>
        </w:rPr>
      </w:pPr>
      <w:r>
        <w:rPr>
          <w:rFonts w:cs="Arial"/>
        </w:rPr>
        <w:t>Open ArcCatalog</w:t>
      </w:r>
    </w:p>
    <w:p w:rsidR="009064D3" w:rsidRDefault="009064D3" w:rsidP="009064D3">
      <w:pPr>
        <w:pStyle w:val="ListParagraph"/>
        <w:numPr>
          <w:ilvl w:val="0"/>
          <w:numId w:val="4"/>
        </w:numPr>
        <w:rPr>
          <w:rFonts w:cs="Arial"/>
          <w:u w:val="single"/>
        </w:rPr>
      </w:pPr>
      <w:r>
        <w:rPr>
          <w:rFonts w:cs="Arial"/>
        </w:rPr>
        <w:t xml:space="preserve">Right click the </w:t>
      </w:r>
      <w:proofErr w:type="spellStart"/>
      <w:r>
        <w:rPr>
          <w:rFonts w:cs="Arial"/>
        </w:rPr>
        <w:t>E_Datamodel</w:t>
      </w:r>
      <w:proofErr w:type="spellEnd"/>
      <w:r>
        <w:rPr>
          <w:rFonts w:cs="Arial"/>
        </w:rPr>
        <w:t xml:space="preserve">\Tutorial\Geodatabase folder, highlight </w:t>
      </w:r>
      <w:r w:rsidRPr="009064D3">
        <w:rPr>
          <w:rFonts w:cs="Arial"/>
          <w:u w:val="single"/>
        </w:rPr>
        <w:t>New</w:t>
      </w:r>
      <w:r>
        <w:rPr>
          <w:rFonts w:cs="Arial"/>
        </w:rPr>
        <w:t xml:space="preserve">, then select </w:t>
      </w:r>
      <w:r w:rsidRPr="009064D3">
        <w:rPr>
          <w:rFonts w:cs="Arial"/>
          <w:u w:val="single"/>
        </w:rPr>
        <w:t>Personal Geodatabase</w:t>
      </w:r>
    </w:p>
    <w:p w:rsidR="00F56CA6" w:rsidRPr="00DA5152" w:rsidRDefault="00F56CA6" w:rsidP="009064D3">
      <w:pPr>
        <w:pStyle w:val="ListParagraph"/>
        <w:numPr>
          <w:ilvl w:val="0"/>
          <w:numId w:val="4"/>
        </w:numPr>
        <w:rPr>
          <w:rFonts w:cs="Arial"/>
          <w:u w:val="single"/>
        </w:rPr>
      </w:pPr>
      <w:r>
        <w:rPr>
          <w:rFonts w:cs="Arial"/>
        </w:rPr>
        <w:t xml:space="preserve">Name it </w:t>
      </w:r>
      <w:r>
        <w:rPr>
          <w:rFonts w:cs="Arial"/>
          <w:b/>
        </w:rPr>
        <w:t>MyArcMarineTut.mdb</w:t>
      </w:r>
    </w:p>
    <w:p w:rsidR="00D4463B" w:rsidRPr="00203D96" w:rsidRDefault="00203D96" w:rsidP="00203D96">
      <w:pPr>
        <w:ind w:firstLine="360"/>
        <w:rPr>
          <w:rFonts w:cs="Arial"/>
          <w:u w:val="single"/>
        </w:rPr>
      </w:pPr>
      <w:r>
        <w:rPr>
          <w:noProof/>
        </w:rPr>
        <w:drawing>
          <wp:inline distT="0" distB="0" distL="0" distR="0">
            <wp:extent cx="6492240" cy="5425440"/>
            <wp:effectExtent l="19050" t="0" r="3810" b="0"/>
            <wp:docPr id="14" name="Picture 13" descr="No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jpg"/>
                    <pic:cNvPicPr/>
                  </pic:nvPicPr>
                  <pic:blipFill>
                    <a:blip r:embed="rId13" cstate="print"/>
                    <a:stretch>
                      <a:fillRect/>
                    </a:stretch>
                  </pic:blipFill>
                  <pic:spPr>
                    <a:xfrm>
                      <a:off x="0" y="0"/>
                      <a:ext cx="6492240" cy="5425440"/>
                    </a:xfrm>
                    <a:prstGeom prst="rect">
                      <a:avLst/>
                    </a:prstGeom>
                    <a:ln>
                      <a:noFill/>
                    </a:ln>
                  </pic:spPr>
                </pic:pic>
              </a:graphicData>
            </a:graphic>
          </wp:inline>
        </w:drawing>
      </w:r>
    </w:p>
    <w:p w:rsidR="00203D96" w:rsidRDefault="00203D96" w:rsidP="00134D07">
      <w:pPr>
        <w:rPr>
          <w:rFonts w:cs="Arial"/>
          <w:i/>
        </w:rPr>
      </w:pPr>
    </w:p>
    <w:p w:rsidR="00134D07" w:rsidRDefault="00134D07" w:rsidP="00134D07">
      <w:pPr>
        <w:rPr>
          <w:rFonts w:cs="Arial"/>
          <w:i/>
        </w:rPr>
      </w:pPr>
      <w:r>
        <w:rPr>
          <w:rFonts w:cs="Arial"/>
          <w:i/>
        </w:rPr>
        <w:t>B</w:t>
      </w:r>
      <w:r w:rsidRPr="009064D3">
        <w:rPr>
          <w:rFonts w:cs="Arial"/>
          <w:i/>
        </w:rPr>
        <w:t>.</w:t>
      </w:r>
      <w:r>
        <w:rPr>
          <w:rFonts w:cs="Arial"/>
          <w:i/>
        </w:rPr>
        <w:t xml:space="preserve"> Add the Schema Creation Wizard to </w:t>
      </w:r>
      <w:proofErr w:type="spellStart"/>
      <w:r>
        <w:rPr>
          <w:rFonts w:cs="Arial"/>
          <w:i/>
        </w:rPr>
        <w:t>ArcCatalog</w:t>
      </w:r>
      <w:proofErr w:type="spellEnd"/>
    </w:p>
    <w:p w:rsidR="00C575EE" w:rsidRDefault="00C575EE" w:rsidP="00134D07">
      <w:pPr>
        <w:rPr>
          <w:rFonts w:cs="Arial"/>
        </w:rPr>
      </w:pPr>
      <w:r w:rsidRPr="00C575EE">
        <w:rPr>
          <w:rFonts w:cs="Arial"/>
        </w:rPr>
        <w:t xml:space="preserve">The </w:t>
      </w:r>
      <w:r>
        <w:rPr>
          <w:rFonts w:cs="Arial"/>
        </w:rPr>
        <w:t xml:space="preserve">Schema Creation Wizard, which looks </w:t>
      </w:r>
      <w:proofErr w:type="gramStart"/>
      <w:r>
        <w:rPr>
          <w:rFonts w:cs="Arial"/>
        </w:rPr>
        <w:t xml:space="preserve">like </w:t>
      </w:r>
      <w:r w:rsidR="00203D96">
        <w:rPr>
          <w:rFonts w:cs="Arial"/>
          <w:i/>
          <w:noProof/>
        </w:rPr>
        <w:drawing>
          <wp:inline distT="0" distB="0" distL="0" distR="0">
            <wp:extent cx="285750" cy="238125"/>
            <wp:effectExtent l="19050" t="0" r="0" b="0"/>
            <wp:docPr id="25" name="Picture 17" descr="CASETool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ToolsIcon.jpg"/>
                    <pic:cNvPicPr/>
                  </pic:nvPicPr>
                  <pic:blipFill>
                    <a:blip r:embed="rId14" cstate="print"/>
                    <a:stretch>
                      <a:fillRect/>
                    </a:stretch>
                  </pic:blipFill>
                  <pic:spPr>
                    <a:xfrm>
                      <a:off x="0" y="0"/>
                      <a:ext cx="285750" cy="238125"/>
                    </a:xfrm>
                    <a:prstGeom prst="rect">
                      <a:avLst/>
                    </a:prstGeom>
                  </pic:spPr>
                </pic:pic>
              </a:graphicData>
            </a:graphic>
          </wp:inline>
        </w:drawing>
      </w:r>
      <w:proofErr w:type="gramEnd"/>
      <w:r w:rsidR="0071645B">
        <w:rPr>
          <w:rFonts w:cs="Arial"/>
        </w:rPr>
        <w:t xml:space="preserve"> </w:t>
      </w:r>
      <w:r>
        <w:rPr>
          <w:rFonts w:cs="Arial"/>
        </w:rPr>
        <w:t xml:space="preserve">, is provided in ArcCatalog for loading an existing scheme into a blank database.  This tool requires an </w:t>
      </w:r>
      <w:proofErr w:type="spellStart"/>
      <w:r>
        <w:rPr>
          <w:rFonts w:cs="Arial"/>
        </w:rPr>
        <w:t>ArcEditor</w:t>
      </w:r>
      <w:proofErr w:type="spellEnd"/>
      <w:r>
        <w:rPr>
          <w:rFonts w:cs="Arial"/>
        </w:rPr>
        <w:t xml:space="preserve"> or </w:t>
      </w:r>
      <w:proofErr w:type="spellStart"/>
      <w:r>
        <w:rPr>
          <w:rFonts w:cs="Arial"/>
        </w:rPr>
        <w:t>ArcInfo</w:t>
      </w:r>
      <w:proofErr w:type="spellEnd"/>
      <w:r>
        <w:rPr>
          <w:rFonts w:cs="Arial"/>
        </w:rPr>
        <w:t xml:space="preserve"> license to run.  To load it:</w:t>
      </w:r>
    </w:p>
    <w:p w:rsidR="00134D07" w:rsidRDefault="00152680" w:rsidP="009B0B63">
      <w:pPr>
        <w:pStyle w:val="ListParagraph"/>
        <w:numPr>
          <w:ilvl w:val="0"/>
          <w:numId w:val="5"/>
        </w:numPr>
        <w:rPr>
          <w:rFonts w:cs="Arial"/>
        </w:rPr>
      </w:pPr>
      <w:r>
        <w:rPr>
          <w:rFonts w:cs="Arial"/>
        </w:rPr>
        <w:t>On the header tool bar, c</w:t>
      </w:r>
      <w:r w:rsidR="009B0B63" w:rsidRPr="009B0B63">
        <w:rPr>
          <w:rFonts w:cs="Arial"/>
        </w:rPr>
        <w:t xml:space="preserve">lick on </w:t>
      </w:r>
      <w:r w:rsidR="00860CB0" w:rsidRPr="007D5588">
        <w:rPr>
          <w:rFonts w:cs="Arial"/>
          <w:u w:val="single"/>
        </w:rPr>
        <w:t>Customize</w:t>
      </w:r>
      <w:r>
        <w:rPr>
          <w:rFonts w:cs="Arial"/>
        </w:rPr>
        <w:t xml:space="preserve">, select </w:t>
      </w:r>
      <w:r w:rsidRPr="007D5588">
        <w:rPr>
          <w:rFonts w:cs="Arial"/>
          <w:u w:val="single"/>
        </w:rPr>
        <w:t>Toolbars</w:t>
      </w:r>
      <w:r>
        <w:rPr>
          <w:rFonts w:cs="Arial"/>
        </w:rPr>
        <w:t xml:space="preserve">, and then select </w:t>
      </w:r>
      <w:r w:rsidRPr="007D5588">
        <w:rPr>
          <w:rFonts w:cs="Arial"/>
          <w:u w:val="single"/>
        </w:rPr>
        <w:t>CASE Tools</w:t>
      </w:r>
    </w:p>
    <w:p w:rsidR="003F0723" w:rsidRDefault="003F0723" w:rsidP="009B0B63">
      <w:pPr>
        <w:pStyle w:val="ListParagraph"/>
        <w:numPr>
          <w:ilvl w:val="0"/>
          <w:numId w:val="5"/>
        </w:numPr>
        <w:rPr>
          <w:rFonts w:cs="Arial"/>
        </w:rPr>
      </w:pPr>
      <w:r>
        <w:rPr>
          <w:rFonts w:cs="Arial"/>
        </w:rPr>
        <w:t>The Scheme Wizard icon will appear, drag</w:t>
      </w:r>
      <w:r w:rsidR="001B6157">
        <w:rPr>
          <w:rFonts w:cs="Arial"/>
        </w:rPr>
        <w:t>-and-drop it anywhere on the existing toolbar area</w:t>
      </w:r>
    </w:p>
    <w:p w:rsidR="00DA5152" w:rsidRPr="006D0D38" w:rsidRDefault="006D0D38" w:rsidP="006D0D38">
      <w:pPr>
        <w:ind w:left="360"/>
        <w:rPr>
          <w:rFonts w:cs="Arial"/>
        </w:rPr>
      </w:pPr>
      <w:r>
        <w:rPr>
          <w:noProof/>
        </w:rPr>
        <w:drawing>
          <wp:inline distT="0" distB="0" distL="0" distR="0">
            <wp:extent cx="6492240" cy="2943225"/>
            <wp:effectExtent l="19050" t="0" r="3810" b="0"/>
            <wp:docPr id="49" name="Picture 48" descr="CASETools_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Tools_Toolbar.jpg"/>
                    <pic:cNvPicPr/>
                  </pic:nvPicPr>
                  <pic:blipFill>
                    <a:blip r:embed="rId15" cstate="print"/>
                    <a:stretch>
                      <a:fillRect/>
                    </a:stretch>
                  </pic:blipFill>
                  <pic:spPr>
                    <a:xfrm>
                      <a:off x="0" y="0"/>
                      <a:ext cx="6492240" cy="2943225"/>
                    </a:xfrm>
                    <a:prstGeom prst="rect">
                      <a:avLst/>
                    </a:prstGeom>
                    <a:ln>
                      <a:noFill/>
                    </a:ln>
                  </pic:spPr>
                </pic:pic>
              </a:graphicData>
            </a:graphic>
          </wp:inline>
        </w:drawing>
      </w:r>
    </w:p>
    <w:p w:rsidR="00F32AD0" w:rsidRPr="00552401" w:rsidRDefault="00F32AD0" w:rsidP="00552401">
      <w:pPr>
        <w:ind w:firstLine="360"/>
        <w:rPr>
          <w:rFonts w:cs="Arial"/>
        </w:rPr>
      </w:pPr>
    </w:p>
    <w:p w:rsidR="001B6157" w:rsidRDefault="001B6157" w:rsidP="001B6157">
      <w:pPr>
        <w:rPr>
          <w:rFonts w:cs="Arial"/>
        </w:rPr>
      </w:pPr>
      <w:r>
        <w:rPr>
          <w:rFonts w:cs="Arial"/>
          <w:i/>
        </w:rPr>
        <w:t>C</w:t>
      </w:r>
      <w:r w:rsidRPr="009064D3">
        <w:rPr>
          <w:rFonts w:cs="Arial"/>
          <w:i/>
        </w:rPr>
        <w:t>.</w:t>
      </w:r>
      <w:r>
        <w:rPr>
          <w:rFonts w:cs="Arial"/>
          <w:i/>
        </w:rPr>
        <w:t xml:space="preserve"> Applying the Arc Marine Data Model Schema to the Geodatabase</w:t>
      </w:r>
    </w:p>
    <w:p w:rsidR="001B6157" w:rsidRPr="001B6157" w:rsidRDefault="001B6157" w:rsidP="001B6157">
      <w:pPr>
        <w:pStyle w:val="NormalWeb"/>
        <w:rPr>
          <w:rFonts w:asciiTheme="minorHAnsi" w:hAnsiTheme="minorHAnsi"/>
          <w:sz w:val="22"/>
          <w:szCs w:val="22"/>
        </w:rPr>
      </w:pPr>
      <w:r w:rsidRPr="001B6157">
        <w:rPr>
          <w:rFonts w:asciiTheme="minorHAnsi" w:hAnsiTheme="minorHAnsi" w:cs="Arial"/>
          <w:sz w:val="22"/>
          <w:szCs w:val="22"/>
        </w:rPr>
        <w:t xml:space="preserve">The Schema Creation Wizard will apply </w:t>
      </w:r>
      <w:r w:rsidRPr="001B6157">
        <w:rPr>
          <w:rFonts w:asciiTheme="minorHAnsi" w:hAnsiTheme="minorHAnsi"/>
          <w:color w:val="000000"/>
          <w:sz w:val="22"/>
          <w:szCs w:val="22"/>
        </w:rPr>
        <w:t>existing schemas from two different sources, an XMI file or a repository database. The XMI file is created using a CASE tool (</w:t>
      </w:r>
      <w:r w:rsidR="00632E12" w:rsidRPr="00632E12">
        <w:rPr>
          <w:rFonts w:asciiTheme="minorHAnsi" w:hAnsiTheme="minorHAnsi"/>
          <w:color w:val="000000"/>
          <w:sz w:val="22"/>
          <w:szCs w:val="22"/>
          <w:u w:val="single"/>
        </w:rPr>
        <w:t>C</w:t>
      </w:r>
      <w:r w:rsidRPr="001B6157">
        <w:rPr>
          <w:rFonts w:asciiTheme="minorHAnsi" w:hAnsiTheme="minorHAnsi"/>
          <w:color w:val="000000"/>
          <w:sz w:val="22"/>
          <w:szCs w:val="22"/>
        </w:rPr>
        <w:t xml:space="preserve">omputer </w:t>
      </w:r>
      <w:r w:rsidR="00632E12">
        <w:rPr>
          <w:rFonts w:asciiTheme="minorHAnsi" w:hAnsiTheme="minorHAnsi"/>
          <w:color w:val="000000"/>
          <w:sz w:val="22"/>
          <w:szCs w:val="22"/>
          <w:u w:val="single"/>
        </w:rPr>
        <w:t>A</w:t>
      </w:r>
      <w:r w:rsidRPr="001B6157">
        <w:rPr>
          <w:rFonts w:asciiTheme="minorHAnsi" w:hAnsiTheme="minorHAnsi"/>
          <w:color w:val="000000"/>
          <w:sz w:val="22"/>
          <w:szCs w:val="22"/>
        </w:rPr>
        <w:t xml:space="preserve">ided </w:t>
      </w:r>
      <w:r w:rsidR="00632E12">
        <w:rPr>
          <w:rFonts w:asciiTheme="minorHAnsi" w:hAnsiTheme="minorHAnsi"/>
          <w:color w:val="000000"/>
          <w:sz w:val="22"/>
          <w:szCs w:val="22"/>
          <w:u w:val="single"/>
        </w:rPr>
        <w:t>S</w:t>
      </w:r>
      <w:r w:rsidRPr="001B6157">
        <w:rPr>
          <w:rFonts w:asciiTheme="minorHAnsi" w:hAnsiTheme="minorHAnsi"/>
          <w:color w:val="000000"/>
          <w:sz w:val="22"/>
          <w:szCs w:val="22"/>
        </w:rPr>
        <w:t xml:space="preserve">oftware </w:t>
      </w:r>
      <w:r w:rsidR="00632E12">
        <w:rPr>
          <w:rFonts w:asciiTheme="minorHAnsi" w:hAnsiTheme="minorHAnsi"/>
          <w:color w:val="000000"/>
          <w:sz w:val="22"/>
          <w:szCs w:val="22"/>
          <w:u w:val="single"/>
        </w:rPr>
        <w:t>E</w:t>
      </w:r>
      <w:r w:rsidRPr="001B6157">
        <w:rPr>
          <w:rFonts w:asciiTheme="minorHAnsi" w:hAnsiTheme="minorHAnsi"/>
          <w:color w:val="000000"/>
          <w:sz w:val="22"/>
          <w:szCs w:val="22"/>
        </w:rPr>
        <w:t xml:space="preserve">ngineering) application such as Microsoft Visio 2002. The database repository is a Microsoft Access database containing the desired schema. The Arc Marine Data Model is available in either an XMI or repository; you will be using the XMI format. Note, however, the XMI (XML Metadata Interchange) is a standard that specifies how to store an UML (Universal Markup Language) model in an XML (Extensible Markup Language) file; it is actually an XML file that is loaded. </w:t>
      </w:r>
    </w:p>
    <w:p w:rsidR="001B6157" w:rsidRPr="001B6157" w:rsidRDefault="001B6157" w:rsidP="001B6157">
      <w:pPr>
        <w:numPr>
          <w:ilvl w:val="0"/>
          <w:numId w:val="6"/>
        </w:numPr>
        <w:spacing w:before="100" w:beforeAutospacing="1" w:after="100" w:afterAutospacing="1" w:line="240" w:lineRule="auto"/>
        <w:rPr>
          <w:rFonts w:eastAsia="Times New Roman" w:cs="Times New Roman"/>
          <w:color w:val="000000"/>
        </w:rPr>
      </w:pPr>
      <w:r w:rsidRPr="001B6157">
        <w:rPr>
          <w:rFonts w:eastAsia="Times New Roman" w:cs="Times New Roman"/>
          <w:color w:val="000000"/>
        </w:rPr>
        <w:t xml:space="preserve">In ArcCatalog, with the </w:t>
      </w:r>
      <w:r w:rsidRPr="001B6157">
        <w:rPr>
          <w:rFonts w:eastAsia="Times New Roman" w:cs="Times New Roman"/>
          <w:b/>
          <w:bCs/>
          <w:color w:val="000000"/>
        </w:rPr>
        <w:t>MyArcMarineTut.mdb</w:t>
      </w:r>
      <w:r w:rsidRPr="001B6157">
        <w:rPr>
          <w:rFonts w:eastAsia="Times New Roman" w:cs="Times New Roman"/>
          <w:color w:val="000000"/>
        </w:rPr>
        <w:t xml:space="preserve"> geodatabase selected, start the Schema Creation Wizard</w:t>
      </w:r>
      <w:r w:rsidR="00542669">
        <w:rPr>
          <w:rFonts w:eastAsia="Times New Roman" w:cs="Times New Roman"/>
          <w:color w:val="000000"/>
        </w:rPr>
        <w:t xml:space="preserve"> (click on the icon)</w:t>
      </w:r>
      <w:r w:rsidRPr="001B6157">
        <w:rPr>
          <w:rFonts w:eastAsia="Times New Roman" w:cs="Times New Roman"/>
          <w:color w:val="000000"/>
        </w:rPr>
        <w:t xml:space="preserve">. </w:t>
      </w:r>
    </w:p>
    <w:p w:rsidR="001B6157" w:rsidRPr="001B6157" w:rsidRDefault="001B6157" w:rsidP="001B6157">
      <w:pPr>
        <w:numPr>
          <w:ilvl w:val="0"/>
          <w:numId w:val="6"/>
        </w:numPr>
        <w:spacing w:before="100" w:beforeAutospacing="1" w:after="100" w:afterAutospacing="1" w:line="240" w:lineRule="auto"/>
        <w:rPr>
          <w:rFonts w:eastAsia="Times New Roman" w:cs="Times New Roman"/>
          <w:color w:val="000000"/>
        </w:rPr>
      </w:pPr>
      <w:r w:rsidRPr="001B6157">
        <w:rPr>
          <w:rFonts w:eastAsia="Times New Roman" w:cs="Times New Roman"/>
          <w:color w:val="000000"/>
        </w:rPr>
        <w:t xml:space="preserve">Read the first info screen then click next. </w:t>
      </w:r>
    </w:p>
    <w:p w:rsidR="001B6157" w:rsidRPr="001B6157" w:rsidRDefault="001B6157" w:rsidP="001B6157">
      <w:pPr>
        <w:numPr>
          <w:ilvl w:val="0"/>
          <w:numId w:val="6"/>
        </w:numPr>
        <w:spacing w:before="100" w:beforeAutospacing="1" w:after="100" w:afterAutospacing="1" w:line="240" w:lineRule="auto"/>
        <w:rPr>
          <w:rFonts w:eastAsia="Times New Roman" w:cs="Times New Roman"/>
          <w:color w:val="000000"/>
        </w:rPr>
      </w:pPr>
      <w:r w:rsidRPr="001B6157">
        <w:rPr>
          <w:rFonts w:eastAsia="Times New Roman" w:cs="Times New Roman"/>
          <w:color w:val="000000"/>
        </w:rPr>
        <w:t>Select "Model stored in XMI file"</w:t>
      </w:r>
      <w:r w:rsidR="00542669">
        <w:rPr>
          <w:rFonts w:eastAsia="Times New Roman" w:cs="Times New Roman"/>
          <w:color w:val="000000"/>
        </w:rPr>
        <w:t>.</w:t>
      </w:r>
      <w:r w:rsidRPr="001B6157">
        <w:rPr>
          <w:rFonts w:eastAsia="Times New Roman" w:cs="Times New Roman"/>
          <w:color w:val="000000"/>
        </w:rPr>
        <w:t xml:space="preserve"> </w:t>
      </w:r>
    </w:p>
    <w:p w:rsidR="001B6157" w:rsidRPr="001B6157" w:rsidRDefault="001B6157" w:rsidP="001B6157">
      <w:pPr>
        <w:numPr>
          <w:ilvl w:val="0"/>
          <w:numId w:val="6"/>
        </w:numPr>
        <w:spacing w:before="100" w:beforeAutospacing="1" w:after="100" w:afterAutospacing="1" w:line="240" w:lineRule="auto"/>
        <w:rPr>
          <w:rFonts w:eastAsia="Times New Roman" w:cs="Times New Roman"/>
          <w:color w:val="000000"/>
        </w:rPr>
      </w:pPr>
      <w:r w:rsidRPr="001B6157">
        <w:rPr>
          <w:rFonts w:eastAsia="Times New Roman" w:cs="Times New Roman"/>
          <w:color w:val="000000"/>
        </w:rPr>
        <w:t>Browse to "</w:t>
      </w:r>
      <w:proofErr w:type="spellStart"/>
      <w:r w:rsidRPr="001B6157">
        <w:rPr>
          <w:rFonts w:eastAsia="Times New Roman" w:cs="Times New Roman"/>
          <w:color w:val="000000"/>
        </w:rPr>
        <w:t>E_Datamodel</w:t>
      </w:r>
      <w:proofErr w:type="spellEnd"/>
      <w:r w:rsidRPr="001B6157">
        <w:rPr>
          <w:rFonts w:eastAsia="Times New Roman" w:cs="Times New Roman"/>
          <w:color w:val="000000"/>
        </w:rPr>
        <w:t>\Tutorial\</w:t>
      </w:r>
      <w:proofErr w:type="spellStart"/>
      <w:r w:rsidRPr="001B6157">
        <w:rPr>
          <w:rFonts w:eastAsia="Times New Roman" w:cs="Times New Roman"/>
          <w:color w:val="000000"/>
        </w:rPr>
        <w:t>ArcMDM</w:t>
      </w:r>
      <w:proofErr w:type="spellEnd"/>
      <w:r w:rsidRPr="001B6157">
        <w:rPr>
          <w:rFonts w:eastAsia="Times New Roman" w:cs="Times New Roman"/>
          <w:color w:val="000000"/>
        </w:rPr>
        <w:t xml:space="preserve">", select </w:t>
      </w:r>
      <w:r w:rsidRPr="001B6157">
        <w:rPr>
          <w:rFonts w:eastAsia="Times New Roman" w:cs="Times New Roman"/>
          <w:b/>
          <w:bCs/>
          <w:color w:val="000000"/>
        </w:rPr>
        <w:t>ArcGISMarineDataModel.xml</w:t>
      </w:r>
      <w:r w:rsidRPr="001B6157">
        <w:rPr>
          <w:rFonts w:eastAsia="Times New Roman" w:cs="Times New Roman"/>
          <w:color w:val="000000"/>
        </w:rPr>
        <w:t xml:space="preserve"> then click next</w:t>
      </w:r>
      <w:r w:rsidR="00542669">
        <w:rPr>
          <w:rFonts w:eastAsia="Times New Roman" w:cs="Times New Roman"/>
          <w:color w:val="000000"/>
        </w:rPr>
        <w:t>.</w:t>
      </w:r>
      <w:r w:rsidRPr="001B6157">
        <w:rPr>
          <w:rFonts w:eastAsia="Times New Roman" w:cs="Times New Roman"/>
          <w:color w:val="000000"/>
        </w:rPr>
        <w:t xml:space="preserve"> </w:t>
      </w:r>
    </w:p>
    <w:p w:rsidR="001B6157" w:rsidRPr="001B6157" w:rsidRDefault="001B6157" w:rsidP="001B6157">
      <w:pPr>
        <w:numPr>
          <w:ilvl w:val="0"/>
          <w:numId w:val="6"/>
        </w:numPr>
        <w:spacing w:before="100" w:beforeAutospacing="1" w:after="100" w:afterAutospacing="1" w:line="240" w:lineRule="auto"/>
        <w:rPr>
          <w:rFonts w:eastAsia="Times New Roman" w:cs="Times New Roman"/>
          <w:color w:val="000000"/>
        </w:rPr>
      </w:pPr>
      <w:r w:rsidRPr="001B6157">
        <w:rPr>
          <w:rFonts w:eastAsia="Times New Roman" w:cs="Times New Roman"/>
          <w:color w:val="000000"/>
        </w:rPr>
        <w:t xml:space="preserve">Select "Use </w:t>
      </w:r>
      <w:r w:rsidR="00542669">
        <w:rPr>
          <w:rFonts w:eastAsia="Times New Roman" w:cs="Times New Roman"/>
          <w:color w:val="000000"/>
        </w:rPr>
        <w:t>default values" then click next.</w:t>
      </w:r>
    </w:p>
    <w:p w:rsidR="00BE3938" w:rsidRPr="007D5588" w:rsidRDefault="001B6157" w:rsidP="00BE3938">
      <w:pPr>
        <w:numPr>
          <w:ilvl w:val="0"/>
          <w:numId w:val="6"/>
        </w:numPr>
        <w:spacing w:before="100" w:beforeAutospacing="1" w:after="100" w:afterAutospacing="1" w:line="240" w:lineRule="auto"/>
        <w:rPr>
          <w:rFonts w:eastAsia="Times New Roman" w:cs="Times New Roman"/>
          <w:b/>
          <w:color w:val="000000"/>
        </w:rPr>
      </w:pPr>
      <w:r w:rsidRPr="001B6157">
        <w:rPr>
          <w:rFonts w:eastAsia="Times New Roman" w:cs="Times New Roman"/>
          <w:color w:val="000000"/>
        </w:rPr>
        <w:t xml:space="preserve">Review the contents of this schema and their properties. </w:t>
      </w:r>
      <w:r w:rsidRPr="007D5588">
        <w:rPr>
          <w:rFonts w:eastAsia="Times New Roman" w:cs="Times New Roman"/>
          <w:b/>
          <w:color w:val="FF0000"/>
        </w:rPr>
        <w:t>DON'T CLICK "Next" YET!</w:t>
      </w:r>
      <w:r w:rsidRPr="007D5588">
        <w:rPr>
          <w:rFonts w:eastAsia="Times New Roman" w:cs="Times New Roman"/>
          <w:b/>
          <w:color w:val="000000"/>
        </w:rPr>
        <w:t xml:space="preserve"> </w:t>
      </w:r>
    </w:p>
    <w:p w:rsidR="00BE3938" w:rsidRPr="00BE3938" w:rsidRDefault="00BE3938" w:rsidP="00C84DC4">
      <w:pPr>
        <w:spacing w:before="100" w:beforeAutospacing="1" w:after="100" w:afterAutospacing="1" w:line="240" w:lineRule="auto"/>
        <w:rPr>
          <w:rFonts w:eastAsia="Times New Roman" w:cs="Times New Roman"/>
        </w:rPr>
      </w:pPr>
      <w:r w:rsidRPr="00BE3938">
        <w:rPr>
          <w:rFonts w:eastAsia="Times New Roman" w:cs="Times New Roman"/>
          <w:color w:val="000000"/>
        </w:rPr>
        <w:t xml:space="preserve">In the hierarchical structure of the geodatabase, you see different objects organized into groups. The objects include: </w:t>
      </w:r>
    </w:p>
    <w:p w:rsidR="00BE3938" w:rsidRPr="00BE3938" w:rsidRDefault="00BE3938" w:rsidP="004A4422">
      <w:pPr>
        <w:numPr>
          <w:ilvl w:val="0"/>
          <w:numId w:val="23"/>
        </w:numPr>
        <w:spacing w:before="100" w:beforeAutospacing="1" w:after="100" w:afterAutospacing="1" w:line="240" w:lineRule="auto"/>
        <w:rPr>
          <w:rFonts w:eastAsia="Times New Roman" w:cs="Times New Roman"/>
          <w:color w:val="000000"/>
        </w:rPr>
      </w:pPr>
      <w:r w:rsidRPr="00BE3938">
        <w:rPr>
          <w:rFonts w:eastAsia="Times New Roman" w:cs="Times New Roman"/>
          <w:color w:val="000000"/>
        </w:rPr>
        <w:lastRenderedPageBreak/>
        <w:t xml:space="preserve">The </w:t>
      </w:r>
      <w:r w:rsidRPr="00BE3938">
        <w:rPr>
          <w:rFonts w:eastAsia="Times New Roman" w:cs="Times New Roman"/>
          <w:b/>
          <w:bCs/>
          <w:color w:val="000000"/>
        </w:rPr>
        <w:t>workspace</w:t>
      </w:r>
      <w:r w:rsidRPr="00BE3938">
        <w:rPr>
          <w:rFonts w:eastAsia="Times New Roman" w:cs="Times New Roman"/>
          <w:color w:val="000000"/>
        </w:rPr>
        <w:t xml:space="preserve"> - this is the geodatabase which is a container for geographic data objects </w:t>
      </w:r>
    </w:p>
    <w:p w:rsidR="00BE3938" w:rsidRPr="00BE3938" w:rsidRDefault="00BE3938" w:rsidP="004A4422">
      <w:pPr>
        <w:numPr>
          <w:ilvl w:val="0"/>
          <w:numId w:val="23"/>
        </w:numPr>
        <w:spacing w:before="100" w:beforeAutospacing="1" w:after="100" w:afterAutospacing="1" w:line="240" w:lineRule="auto"/>
        <w:rPr>
          <w:rFonts w:eastAsia="Times New Roman" w:cs="Times New Roman"/>
          <w:color w:val="000000"/>
        </w:rPr>
      </w:pPr>
      <w:r w:rsidRPr="00BE3938">
        <w:rPr>
          <w:rFonts w:eastAsia="Times New Roman" w:cs="Times New Roman"/>
          <w:b/>
          <w:bCs/>
          <w:color w:val="000000"/>
        </w:rPr>
        <w:t>Tables</w:t>
      </w:r>
      <w:r w:rsidRPr="00BE3938">
        <w:rPr>
          <w:rFonts w:eastAsia="Times New Roman" w:cs="Times New Roman"/>
          <w:color w:val="000000"/>
        </w:rPr>
        <w:t xml:space="preserve"> - called Object classes, store non-spatial objects like equipment specifications or personnel information. </w:t>
      </w:r>
    </w:p>
    <w:p w:rsidR="00BE3938" w:rsidRPr="00BE3938" w:rsidRDefault="00BE3938" w:rsidP="004A4422">
      <w:pPr>
        <w:numPr>
          <w:ilvl w:val="0"/>
          <w:numId w:val="23"/>
        </w:numPr>
        <w:spacing w:before="100" w:beforeAutospacing="1" w:after="100" w:afterAutospacing="1" w:line="240" w:lineRule="auto"/>
        <w:rPr>
          <w:rFonts w:eastAsia="Times New Roman" w:cs="Times New Roman"/>
          <w:color w:val="000000"/>
        </w:rPr>
      </w:pPr>
      <w:r w:rsidRPr="00BE3938">
        <w:rPr>
          <w:rFonts w:eastAsia="Times New Roman" w:cs="Times New Roman"/>
          <w:b/>
          <w:bCs/>
          <w:color w:val="000000"/>
        </w:rPr>
        <w:t>Feature classes</w:t>
      </w:r>
      <w:r w:rsidRPr="00BE3938">
        <w:rPr>
          <w:rFonts w:eastAsia="Times New Roman" w:cs="Times New Roman"/>
          <w:color w:val="000000"/>
        </w:rPr>
        <w:t xml:space="preserve"> - collections of lines, points, or polygons. Specialized feature classes are used to store annotation, dimension, and route features. </w:t>
      </w:r>
    </w:p>
    <w:p w:rsidR="00BE3938" w:rsidRPr="00BE3938" w:rsidRDefault="00BE3938" w:rsidP="004A4422">
      <w:pPr>
        <w:numPr>
          <w:ilvl w:val="0"/>
          <w:numId w:val="23"/>
        </w:numPr>
        <w:spacing w:before="100" w:beforeAutospacing="1" w:after="100" w:afterAutospacing="1" w:line="240" w:lineRule="auto"/>
        <w:rPr>
          <w:rFonts w:eastAsia="Times New Roman" w:cs="Times New Roman"/>
          <w:color w:val="000000"/>
        </w:rPr>
      </w:pPr>
      <w:r w:rsidRPr="00BE3938">
        <w:rPr>
          <w:rFonts w:eastAsia="Times New Roman" w:cs="Times New Roman"/>
          <w:b/>
          <w:bCs/>
          <w:color w:val="000000"/>
        </w:rPr>
        <w:t>Feature datasets</w:t>
      </w:r>
      <w:r w:rsidRPr="00BE3938">
        <w:rPr>
          <w:rFonts w:eastAsia="Times New Roman" w:cs="Times New Roman"/>
          <w:color w:val="000000"/>
        </w:rPr>
        <w:t xml:space="preserve"> - container for feature classes (never object classes) that share a common spatial reference. </w:t>
      </w:r>
    </w:p>
    <w:p w:rsidR="00BE3938" w:rsidRPr="00BE3938" w:rsidRDefault="00BE3938" w:rsidP="004A4422">
      <w:pPr>
        <w:numPr>
          <w:ilvl w:val="0"/>
          <w:numId w:val="23"/>
        </w:numPr>
        <w:spacing w:before="100" w:beforeAutospacing="1" w:after="100" w:afterAutospacing="1" w:line="240" w:lineRule="auto"/>
        <w:rPr>
          <w:rFonts w:eastAsia="Times New Roman" w:cs="Times New Roman"/>
          <w:color w:val="000000"/>
        </w:rPr>
      </w:pPr>
      <w:r w:rsidRPr="00BE3938">
        <w:rPr>
          <w:rFonts w:eastAsia="Times New Roman" w:cs="Times New Roman"/>
          <w:b/>
          <w:bCs/>
          <w:color w:val="000000"/>
        </w:rPr>
        <w:t>Relationship classes</w:t>
      </w:r>
      <w:r w:rsidRPr="00BE3938">
        <w:rPr>
          <w:rFonts w:eastAsia="Times New Roman" w:cs="Times New Roman"/>
          <w:color w:val="000000"/>
        </w:rPr>
        <w:t xml:space="preserve"> - manage thematic relationships between object classes, feature classes, or a combination of the two. They enforce referential integrity between the origin and destination classes. </w:t>
      </w:r>
    </w:p>
    <w:p w:rsidR="00780861" w:rsidRDefault="00BE3938" w:rsidP="00BE3938">
      <w:pPr>
        <w:spacing w:before="100" w:beforeAutospacing="1" w:after="100" w:afterAutospacing="1" w:line="240" w:lineRule="auto"/>
        <w:rPr>
          <w:rFonts w:eastAsia="Times New Roman" w:cs="Times New Roman"/>
          <w:color w:val="000000"/>
        </w:rPr>
      </w:pPr>
      <w:r w:rsidRPr="00BE3938">
        <w:rPr>
          <w:rFonts w:eastAsia="Times New Roman" w:cs="Times New Roman"/>
          <w:color w:val="000000"/>
        </w:rPr>
        <w:t>It is important to have a good understanding of your data structure prior to applying a schema. Because you will</w:t>
      </w:r>
      <w:r>
        <w:rPr>
          <w:rFonts w:eastAsia="Times New Roman" w:cs="Times New Roman"/>
          <w:color w:val="000000"/>
        </w:rPr>
        <w:t xml:space="preserve"> be setting parameters that can</w:t>
      </w:r>
      <w:r w:rsidRPr="00BE3938">
        <w:rPr>
          <w:rFonts w:eastAsia="Times New Roman" w:cs="Times New Roman"/>
          <w:color w:val="000000"/>
        </w:rPr>
        <w:t xml:space="preserve">not be changed later, should you later find that your data does not meet some of the criteria you specified, it will be necessary to rebuild part or the entire schema from the beginning! Feature datasets require that all features within them have the same spatial reference (projection and coordinate system) and are within the bounds of an applied coordinate range (also called domain extent). You will be exploring the specifics of the coordinate range in the next few steps. </w:t>
      </w:r>
    </w:p>
    <w:p w:rsidR="00780861" w:rsidRPr="00780861" w:rsidRDefault="00BE3938" w:rsidP="00780861">
      <w:pPr>
        <w:pStyle w:val="ListParagraph"/>
        <w:numPr>
          <w:ilvl w:val="0"/>
          <w:numId w:val="8"/>
        </w:numPr>
        <w:spacing w:before="100" w:beforeAutospacing="1" w:after="100" w:afterAutospacing="1" w:line="240" w:lineRule="auto"/>
        <w:rPr>
          <w:rFonts w:eastAsia="Times New Roman" w:cs="Times New Roman"/>
        </w:rPr>
      </w:pPr>
      <w:r w:rsidRPr="00780861">
        <w:rPr>
          <w:rFonts w:eastAsia="Times New Roman" w:cs="Times New Roman"/>
          <w:color w:val="000000"/>
        </w:rPr>
        <w:t xml:space="preserve">Highlight the </w:t>
      </w:r>
      <w:proofErr w:type="spellStart"/>
      <w:r w:rsidRPr="00CA750A">
        <w:rPr>
          <w:rFonts w:eastAsia="Times New Roman" w:cs="Times New Roman"/>
          <w:b/>
          <w:color w:val="000000"/>
        </w:rPr>
        <w:t>MarineFeatures</w:t>
      </w:r>
      <w:proofErr w:type="spellEnd"/>
      <w:r w:rsidRPr="00780861">
        <w:rPr>
          <w:rFonts w:eastAsia="Times New Roman" w:cs="Times New Roman"/>
          <w:color w:val="000000"/>
        </w:rPr>
        <w:t xml:space="preserve"> feature dataset</w:t>
      </w:r>
      <w:r w:rsidR="00780861">
        <w:rPr>
          <w:rFonts w:eastAsia="Times New Roman" w:cs="Times New Roman"/>
          <w:color w:val="000000"/>
        </w:rPr>
        <w:t>.</w:t>
      </w:r>
      <w:r w:rsidR="00512650">
        <w:rPr>
          <w:rFonts w:eastAsia="Times New Roman" w:cs="Times New Roman"/>
          <w:color w:val="000000"/>
        </w:rPr>
        <w:t xml:space="preserve">  Make sure the box next to </w:t>
      </w:r>
      <w:r w:rsidR="00512650" w:rsidRPr="00CA750A">
        <w:rPr>
          <w:rFonts w:eastAsia="Times New Roman" w:cs="Times New Roman"/>
          <w:b/>
          <w:color w:val="000000"/>
        </w:rPr>
        <w:t>Marine Features</w:t>
      </w:r>
      <w:r w:rsidR="00512650">
        <w:rPr>
          <w:rFonts w:eastAsia="Times New Roman" w:cs="Times New Roman"/>
          <w:color w:val="000000"/>
        </w:rPr>
        <w:t xml:space="preserve"> is checked.</w:t>
      </w:r>
    </w:p>
    <w:p w:rsidR="00780861" w:rsidRPr="00780861" w:rsidRDefault="00780861" w:rsidP="00780861">
      <w:pPr>
        <w:pStyle w:val="ListParagraph"/>
        <w:numPr>
          <w:ilvl w:val="0"/>
          <w:numId w:val="8"/>
        </w:numPr>
        <w:spacing w:before="100" w:beforeAutospacing="1" w:after="100" w:afterAutospacing="1" w:line="240" w:lineRule="auto"/>
        <w:rPr>
          <w:rFonts w:eastAsia="Times New Roman" w:cs="Times New Roman"/>
        </w:rPr>
      </w:pPr>
      <w:r>
        <w:rPr>
          <w:rFonts w:eastAsia="Times New Roman" w:cs="Times New Roman"/>
          <w:color w:val="000000"/>
        </w:rPr>
        <w:t xml:space="preserve">Click the </w:t>
      </w:r>
      <w:r w:rsidR="00071022" w:rsidRPr="00071022">
        <w:rPr>
          <w:rFonts w:eastAsia="Times New Roman" w:cs="Times New Roman"/>
          <w:color w:val="000000"/>
          <w:u w:val="single"/>
        </w:rPr>
        <w:t>P</w:t>
      </w:r>
      <w:r w:rsidRPr="00071022">
        <w:rPr>
          <w:rFonts w:eastAsia="Times New Roman" w:cs="Times New Roman"/>
          <w:color w:val="000000"/>
          <w:u w:val="single"/>
        </w:rPr>
        <w:t>roperties</w:t>
      </w:r>
      <w:r>
        <w:rPr>
          <w:rFonts w:eastAsia="Times New Roman" w:cs="Times New Roman"/>
          <w:color w:val="000000"/>
        </w:rPr>
        <w:t xml:space="preserve"> button; n</w:t>
      </w:r>
      <w:r w:rsidR="00BE3938" w:rsidRPr="00780861">
        <w:rPr>
          <w:rFonts w:eastAsia="Times New Roman" w:cs="Times New Roman"/>
          <w:color w:val="000000"/>
        </w:rPr>
        <w:t>otice that there is no spatial reference</w:t>
      </w:r>
      <w:r>
        <w:rPr>
          <w:rFonts w:eastAsia="Times New Roman" w:cs="Times New Roman"/>
          <w:color w:val="000000"/>
        </w:rPr>
        <w:t>.</w:t>
      </w:r>
      <w:r w:rsidR="00BE3938" w:rsidRPr="00780861">
        <w:rPr>
          <w:rFonts w:eastAsia="Times New Roman" w:cs="Times New Roman"/>
          <w:color w:val="000000"/>
        </w:rPr>
        <w:t xml:space="preserve"> </w:t>
      </w:r>
    </w:p>
    <w:p w:rsidR="00C94769" w:rsidRPr="00C94769" w:rsidRDefault="00BE3938" w:rsidP="00C94769">
      <w:pPr>
        <w:pStyle w:val="ListParagraph"/>
        <w:numPr>
          <w:ilvl w:val="0"/>
          <w:numId w:val="8"/>
        </w:numPr>
        <w:spacing w:before="100" w:beforeAutospacing="1" w:after="100" w:afterAutospacing="1" w:line="240" w:lineRule="auto"/>
        <w:rPr>
          <w:rFonts w:eastAsia="Times New Roman" w:cs="Times New Roman"/>
        </w:rPr>
      </w:pPr>
      <w:r w:rsidRPr="00C94769">
        <w:rPr>
          <w:rFonts w:eastAsia="Times New Roman" w:cs="Times New Roman"/>
          <w:color w:val="000000"/>
        </w:rPr>
        <w:t>Click the edit button</w:t>
      </w:r>
      <w:r w:rsidR="00780861" w:rsidRPr="00C94769">
        <w:rPr>
          <w:rFonts w:eastAsia="Times New Roman" w:cs="Times New Roman"/>
          <w:color w:val="000000"/>
        </w:rPr>
        <w:t>.</w:t>
      </w:r>
      <w:r w:rsidR="00C94769">
        <w:rPr>
          <w:rFonts w:eastAsia="Times New Roman" w:cs="Times New Roman"/>
          <w:color w:val="000000"/>
        </w:rPr>
        <w:t xml:space="preserve"> </w:t>
      </w:r>
    </w:p>
    <w:p w:rsidR="004F5905" w:rsidRDefault="004F5905" w:rsidP="00BB24C8">
      <w:pPr>
        <w:spacing w:before="100" w:beforeAutospacing="1" w:after="100" w:afterAutospacing="1" w:line="240" w:lineRule="auto"/>
        <w:ind w:firstLine="360"/>
        <w:rPr>
          <w:rFonts w:eastAsia="Times New Roman" w:cs="Times New Roman"/>
          <w:color w:val="000000"/>
        </w:rPr>
      </w:pPr>
      <w:r>
        <w:rPr>
          <w:rFonts w:eastAsia="Times New Roman" w:cs="Times New Roman"/>
          <w:noProof/>
          <w:color w:val="000000"/>
        </w:rPr>
        <w:drawing>
          <wp:inline distT="0" distB="0" distL="0" distR="0">
            <wp:extent cx="4572000" cy="4581525"/>
            <wp:effectExtent l="19050" t="0" r="0" b="0"/>
            <wp:docPr id="59" name="Picture 58" descr="MarineFeatures_Schema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Features_SchemaWizard.jpg"/>
                    <pic:cNvPicPr/>
                  </pic:nvPicPr>
                  <pic:blipFill>
                    <a:blip r:embed="rId16" cstate="print"/>
                    <a:srcRect b="12705"/>
                    <a:stretch>
                      <a:fillRect/>
                    </a:stretch>
                  </pic:blipFill>
                  <pic:spPr>
                    <a:xfrm>
                      <a:off x="0" y="0"/>
                      <a:ext cx="4572000" cy="4581525"/>
                    </a:xfrm>
                    <a:prstGeom prst="rect">
                      <a:avLst/>
                    </a:prstGeom>
                    <a:ln>
                      <a:noFill/>
                    </a:ln>
                  </pic:spPr>
                </pic:pic>
              </a:graphicData>
            </a:graphic>
          </wp:inline>
        </w:drawing>
      </w:r>
    </w:p>
    <w:p w:rsidR="004F5905" w:rsidRDefault="004F5905" w:rsidP="00566DE2">
      <w:pPr>
        <w:spacing w:before="100" w:beforeAutospacing="1" w:after="100" w:afterAutospacing="1" w:line="240" w:lineRule="auto"/>
        <w:rPr>
          <w:rFonts w:eastAsia="Times New Roman" w:cs="Times New Roman"/>
          <w:color w:val="000000"/>
        </w:rPr>
      </w:pPr>
    </w:p>
    <w:p w:rsidR="004F5905" w:rsidRDefault="004F5905" w:rsidP="00BB24C8">
      <w:pPr>
        <w:spacing w:before="100" w:beforeAutospacing="1" w:after="100" w:afterAutospacing="1" w:line="240" w:lineRule="auto"/>
        <w:ind w:firstLine="360"/>
        <w:rPr>
          <w:rFonts w:eastAsia="Times New Roman" w:cs="Times New Roman"/>
          <w:color w:val="000000"/>
        </w:rPr>
      </w:pPr>
      <w:r>
        <w:rPr>
          <w:rFonts w:eastAsia="Times New Roman" w:cs="Times New Roman"/>
          <w:noProof/>
          <w:color w:val="000000"/>
        </w:rPr>
        <w:lastRenderedPageBreak/>
        <w:drawing>
          <wp:inline distT="0" distB="0" distL="0" distR="0">
            <wp:extent cx="3714750" cy="3943350"/>
            <wp:effectExtent l="19050" t="0" r="0" b="0"/>
            <wp:docPr id="60" name="Picture 59" descr="MarineFeatures_Spatial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Features_SpatialReference.jpg"/>
                    <pic:cNvPicPr/>
                  </pic:nvPicPr>
                  <pic:blipFill>
                    <a:blip r:embed="rId17" cstate="print"/>
                    <a:stretch>
                      <a:fillRect/>
                    </a:stretch>
                  </pic:blipFill>
                  <pic:spPr>
                    <a:xfrm>
                      <a:off x="0" y="0"/>
                      <a:ext cx="3714750" cy="3943350"/>
                    </a:xfrm>
                    <a:prstGeom prst="rect">
                      <a:avLst/>
                    </a:prstGeom>
                    <a:ln>
                      <a:noFill/>
                    </a:ln>
                  </pic:spPr>
                </pic:pic>
              </a:graphicData>
            </a:graphic>
          </wp:inline>
        </w:drawing>
      </w:r>
    </w:p>
    <w:p w:rsidR="00066D38" w:rsidRDefault="00BE3938" w:rsidP="00566DE2">
      <w:pPr>
        <w:spacing w:before="100" w:beforeAutospacing="1" w:after="100" w:afterAutospacing="1" w:line="240" w:lineRule="auto"/>
        <w:rPr>
          <w:rFonts w:eastAsia="Times New Roman" w:cs="Times New Roman"/>
          <w:color w:val="000000"/>
        </w:rPr>
      </w:pPr>
      <w:r w:rsidRPr="00C94769">
        <w:rPr>
          <w:rFonts w:eastAsia="Times New Roman" w:cs="Times New Roman"/>
          <w:color w:val="000000"/>
        </w:rPr>
        <w:t xml:space="preserve">The Coordinate system and Domains may be set manually but it is easier to import the spatial reference from an existing layer and modify it to meet your needs. A layer has been provided that is projected to the California </w:t>
      </w:r>
      <w:proofErr w:type="spellStart"/>
      <w:r w:rsidRPr="00C94769">
        <w:rPr>
          <w:rFonts w:eastAsia="Times New Roman" w:cs="Times New Roman"/>
          <w:color w:val="000000"/>
        </w:rPr>
        <w:t>Teale</w:t>
      </w:r>
      <w:proofErr w:type="spellEnd"/>
      <w:r w:rsidRPr="00C94769">
        <w:rPr>
          <w:rFonts w:eastAsia="Times New Roman" w:cs="Times New Roman"/>
          <w:color w:val="000000"/>
        </w:rPr>
        <w:t xml:space="preserve"> Albers projection standard NAD 83. The x/y domain is in the correct range for your data</w:t>
      </w:r>
      <w:r w:rsidR="00780861" w:rsidRPr="00C94769">
        <w:rPr>
          <w:rFonts w:eastAsia="Times New Roman" w:cs="Times New Roman"/>
          <w:color w:val="000000"/>
        </w:rPr>
        <w:t>;</w:t>
      </w:r>
      <w:r w:rsidRPr="00C94769">
        <w:rPr>
          <w:rFonts w:eastAsia="Times New Roman" w:cs="Times New Roman"/>
          <w:color w:val="000000"/>
        </w:rPr>
        <w:t xml:space="preserve"> however</w:t>
      </w:r>
      <w:r w:rsidR="00780861" w:rsidRPr="00C94769">
        <w:rPr>
          <w:rFonts w:eastAsia="Times New Roman" w:cs="Times New Roman"/>
          <w:color w:val="000000"/>
        </w:rPr>
        <w:t>,</w:t>
      </w:r>
      <w:r w:rsidRPr="00C94769">
        <w:rPr>
          <w:rFonts w:eastAsia="Times New Roman" w:cs="Times New Roman"/>
          <w:color w:val="000000"/>
        </w:rPr>
        <w:t xml:space="preserve"> the m and z domains will need to be modified. </w:t>
      </w:r>
    </w:p>
    <w:p w:rsidR="00BA5308" w:rsidRPr="00C94769" w:rsidRDefault="00BA5308" w:rsidP="00BA5308">
      <w:pPr>
        <w:spacing w:before="100" w:beforeAutospacing="1" w:after="100" w:afterAutospacing="1" w:line="240" w:lineRule="auto"/>
        <w:rPr>
          <w:rFonts w:eastAsia="Times New Roman" w:cs="Times New Roman"/>
        </w:rPr>
      </w:pPr>
      <w:r w:rsidRPr="00C94769">
        <w:rPr>
          <w:rFonts w:eastAsia="Times New Roman" w:cs="Times New Roman"/>
          <w:color w:val="000000"/>
        </w:rPr>
        <w:t>X and Y values are stored for all features. Z and M values are optional values that may be stored with the spatial reference of a feature. Our data contain both Z and M values. The Z and/or M values are stored in the shape field (geometry) of the feature and the option for making a feature "Z or M aware" can only be set at the time of creation and cannot be changed later. The range of values that can be stored in the X</w:t>
      </w:r>
      <w:proofErr w:type="gramStart"/>
      <w:r w:rsidRPr="00C94769">
        <w:rPr>
          <w:rFonts w:eastAsia="Times New Roman" w:cs="Times New Roman"/>
          <w:color w:val="000000"/>
        </w:rPr>
        <w:t>,Y,Z</w:t>
      </w:r>
      <w:proofErr w:type="gramEnd"/>
      <w:r w:rsidRPr="00C94769">
        <w:rPr>
          <w:rFonts w:eastAsia="Times New Roman" w:cs="Times New Roman"/>
          <w:color w:val="000000"/>
        </w:rPr>
        <w:t xml:space="preserve"> and M reference is set on the Spatial Reference Properties page. </w:t>
      </w:r>
    </w:p>
    <w:p w:rsidR="00BA5308" w:rsidRPr="00C94769" w:rsidRDefault="00BA5308" w:rsidP="00BA5308">
      <w:pPr>
        <w:numPr>
          <w:ilvl w:val="0"/>
          <w:numId w:val="9"/>
        </w:numPr>
        <w:spacing w:before="100" w:beforeAutospacing="1" w:after="100" w:afterAutospacing="1" w:line="240" w:lineRule="auto"/>
        <w:rPr>
          <w:rFonts w:eastAsia="Times New Roman" w:cs="Times New Roman"/>
          <w:color w:val="000000"/>
        </w:rPr>
      </w:pPr>
      <w:r w:rsidRPr="00C94769">
        <w:rPr>
          <w:rFonts w:eastAsia="Times New Roman" w:cs="Times New Roman"/>
          <w:color w:val="000000"/>
        </w:rPr>
        <w:t xml:space="preserve">On the </w:t>
      </w:r>
      <w:r w:rsidR="00FB102D">
        <w:rPr>
          <w:rFonts w:eastAsia="Times New Roman" w:cs="Times New Roman"/>
          <w:color w:val="000000"/>
        </w:rPr>
        <w:t xml:space="preserve">XY </w:t>
      </w:r>
      <w:r w:rsidRPr="00C94769">
        <w:rPr>
          <w:rFonts w:eastAsia="Times New Roman" w:cs="Times New Roman"/>
          <w:color w:val="000000"/>
        </w:rPr>
        <w:t xml:space="preserve">Coordinate Systems tab, Click the </w:t>
      </w:r>
      <w:r w:rsidRPr="00071022">
        <w:rPr>
          <w:rFonts w:eastAsia="Times New Roman" w:cs="Times New Roman"/>
          <w:color w:val="000000"/>
          <w:u w:val="single"/>
        </w:rPr>
        <w:t xml:space="preserve">Import </w:t>
      </w:r>
      <w:r w:rsidRPr="00C94769">
        <w:rPr>
          <w:rFonts w:eastAsia="Times New Roman" w:cs="Times New Roman"/>
          <w:color w:val="000000"/>
        </w:rPr>
        <w:t xml:space="preserve">button </w:t>
      </w:r>
    </w:p>
    <w:p w:rsidR="00BA5308" w:rsidRPr="00C94769" w:rsidRDefault="00BA5308" w:rsidP="00BA5308">
      <w:pPr>
        <w:numPr>
          <w:ilvl w:val="0"/>
          <w:numId w:val="9"/>
        </w:numPr>
        <w:spacing w:before="100" w:beforeAutospacing="1" w:after="100" w:afterAutospacing="1" w:line="240" w:lineRule="auto"/>
        <w:rPr>
          <w:rFonts w:eastAsia="Times New Roman" w:cs="Times New Roman"/>
          <w:color w:val="000000"/>
        </w:rPr>
      </w:pPr>
      <w:r w:rsidRPr="00C94769">
        <w:rPr>
          <w:rFonts w:eastAsia="Times New Roman" w:cs="Times New Roman"/>
          <w:color w:val="000000"/>
        </w:rPr>
        <w:t xml:space="preserve">Browse to </w:t>
      </w:r>
      <w:proofErr w:type="spellStart"/>
      <w:r w:rsidRPr="00C94769">
        <w:rPr>
          <w:rFonts w:eastAsia="Times New Roman" w:cs="Times New Roman"/>
          <w:color w:val="000000"/>
        </w:rPr>
        <w:t>E_Datamodel</w:t>
      </w:r>
      <w:proofErr w:type="spellEnd"/>
      <w:r w:rsidRPr="00C94769">
        <w:rPr>
          <w:rFonts w:eastAsia="Times New Roman" w:cs="Times New Roman"/>
          <w:color w:val="000000"/>
        </w:rPr>
        <w:t>\Tutorial\</w:t>
      </w:r>
      <w:proofErr w:type="spellStart"/>
      <w:r w:rsidRPr="00C94769">
        <w:rPr>
          <w:rFonts w:eastAsia="Times New Roman" w:cs="Times New Roman"/>
          <w:color w:val="000000"/>
        </w:rPr>
        <w:t>Shapefiles</w:t>
      </w:r>
      <w:proofErr w:type="spellEnd"/>
      <w:r w:rsidRPr="00C94769">
        <w:rPr>
          <w:rFonts w:eastAsia="Times New Roman" w:cs="Times New Roman"/>
          <w:color w:val="000000"/>
        </w:rPr>
        <w:t>\</w:t>
      </w:r>
      <w:r w:rsidRPr="00C94769">
        <w:rPr>
          <w:rFonts w:eastAsia="Times New Roman" w:cs="Times New Roman"/>
          <w:b/>
          <w:bCs/>
          <w:color w:val="000000"/>
        </w:rPr>
        <w:t>Monterey_Study_Area.shp</w:t>
      </w:r>
      <w:r w:rsidR="00BB24C8">
        <w:rPr>
          <w:rFonts w:eastAsia="Times New Roman" w:cs="Times New Roman"/>
          <w:color w:val="000000"/>
        </w:rPr>
        <w:t>, click Add</w:t>
      </w:r>
    </w:p>
    <w:p w:rsidR="00BA5308" w:rsidRPr="00C94769" w:rsidRDefault="00BA5308" w:rsidP="00BA5308">
      <w:pPr>
        <w:numPr>
          <w:ilvl w:val="0"/>
          <w:numId w:val="9"/>
        </w:numPr>
        <w:spacing w:before="100" w:beforeAutospacing="1" w:after="100" w:afterAutospacing="1" w:line="240" w:lineRule="auto"/>
        <w:rPr>
          <w:rFonts w:eastAsia="Times New Roman" w:cs="Times New Roman"/>
          <w:color w:val="000000"/>
        </w:rPr>
      </w:pPr>
      <w:r w:rsidRPr="00C94769">
        <w:rPr>
          <w:rFonts w:eastAsia="Times New Roman" w:cs="Times New Roman"/>
          <w:color w:val="000000"/>
        </w:rPr>
        <w:t xml:space="preserve">On the Z Domain tab, change the Min value to -20000 and Max value to 20000 </w:t>
      </w:r>
    </w:p>
    <w:p w:rsidR="00D102ED" w:rsidRDefault="006D53B5" w:rsidP="00FA08B1">
      <w:pPr>
        <w:spacing w:before="100" w:beforeAutospacing="1" w:after="100" w:afterAutospacing="1" w:line="240" w:lineRule="auto"/>
        <w:ind w:left="360"/>
        <w:rPr>
          <w:rFonts w:eastAsia="Times New Roman" w:cs="Times New Roman"/>
          <w:color w:val="000000"/>
        </w:rPr>
      </w:pPr>
      <w:r w:rsidRPr="00C94769">
        <w:rPr>
          <w:rFonts w:eastAsia="Times New Roman" w:cs="Times New Roman"/>
          <w:color w:val="000000"/>
        </w:rPr>
        <w:t xml:space="preserve">The Z values in your data are stored in meters. Setting this range of values for the Z Domain will allow your data to store the greatest anticipated values (and then some). </w:t>
      </w:r>
    </w:p>
    <w:p w:rsidR="00BB24C8" w:rsidRDefault="00BB24C8" w:rsidP="00FA08B1">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lastRenderedPageBreak/>
        <w:drawing>
          <wp:inline distT="0" distB="0" distL="0" distR="0">
            <wp:extent cx="3876675" cy="2124075"/>
            <wp:effectExtent l="19050" t="0" r="9525" b="0"/>
            <wp:docPr id="63" name="Picture 62" descr="MarineFeatures_Z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Features_ZDomain.jpg"/>
                    <pic:cNvPicPr/>
                  </pic:nvPicPr>
                  <pic:blipFill>
                    <a:blip r:embed="rId18" cstate="print"/>
                    <a:stretch>
                      <a:fillRect/>
                    </a:stretch>
                  </pic:blipFill>
                  <pic:spPr>
                    <a:xfrm>
                      <a:off x="0" y="0"/>
                      <a:ext cx="3876675" cy="2124075"/>
                    </a:xfrm>
                    <a:prstGeom prst="rect">
                      <a:avLst/>
                    </a:prstGeom>
                    <a:ln>
                      <a:noFill/>
                    </a:ln>
                  </pic:spPr>
                </pic:pic>
              </a:graphicData>
            </a:graphic>
          </wp:inline>
        </w:drawing>
      </w:r>
    </w:p>
    <w:p w:rsidR="006D53B5" w:rsidRDefault="006D53B5" w:rsidP="00C24916">
      <w:pPr>
        <w:spacing w:before="100" w:beforeAutospacing="1" w:after="100" w:afterAutospacing="1" w:line="240" w:lineRule="auto"/>
        <w:rPr>
          <w:rFonts w:eastAsia="Times New Roman" w:cs="Times New Roman"/>
          <w:color w:val="000000"/>
        </w:rPr>
      </w:pPr>
      <w:r w:rsidRPr="00C94769">
        <w:rPr>
          <w:rFonts w:eastAsia="Times New Roman" w:cs="Times New Roman"/>
          <w:color w:val="000000"/>
        </w:rPr>
        <w:t xml:space="preserve">Did you notice how the precision changed when you set your range values? Precision is a scale factor that is required to convert storage units to map units. If you set a precision = 1000 and your data units are meters, then map units are 1mm or 1/1000 of your data unit. Because the geodatabase stores coordinates as a positive 4-byte integer, the maximum value is approximately 2.14 billion map units. The default precision from our imported spatial reference has a false precision of 100,000 for the M Domain. The maximum range for storage units that can be stored with this precision is approximately 21,400 (21,400 * 100,000 = 2.14 billion). Because the M value units in your data (representing a serial time code) have a range of values between 0 and 80,000, the default precision will not hold those values, and thus a precision of 1000 is more appropriate (max value = 2.14 million). In many cases the default precision is fine; however, this is a case to demonstrate the importance of knowing your data before proceeding. </w:t>
      </w:r>
    </w:p>
    <w:p w:rsidR="006D53B5" w:rsidRDefault="006D53B5" w:rsidP="006D53B5">
      <w:pPr>
        <w:numPr>
          <w:ilvl w:val="0"/>
          <w:numId w:val="10"/>
        </w:numPr>
        <w:spacing w:before="100" w:beforeAutospacing="1" w:after="100" w:afterAutospacing="1" w:line="240" w:lineRule="auto"/>
        <w:rPr>
          <w:rFonts w:eastAsia="Times New Roman" w:cs="Times New Roman"/>
          <w:color w:val="000000"/>
        </w:rPr>
      </w:pPr>
      <w:r w:rsidRPr="00C94769">
        <w:rPr>
          <w:rFonts w:eastAsia="Times New Roman" w:cs="Times New Roman"/>
          <w:color w:val="000000"/>
        </w:rPr>
        <w:t xml:space="preserve">On the M Domain tab, change the value in the precision field to 1000. </w:t>
      </w:r>
    </w:p>
    <w:p w:rsidR="00511BD7" w:rsidRPr="00C94769" w:rsidRDefault="00E92E9F" w:rsidP="00E92E9F">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drawing>
          <wp:inline distT="0" distB="0" distL="0" distR="0">
            <wp:extent cx="3867150" cy="2247900"/>
            <wp:effectExtent l="19050" t="0" r="0" b="0"/>
            <wp:docPr id="65" name="Picture 64" descr="MarineFeatures_M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Features_MDomain.jpg"/>
                    <pic:cNvPicPr/>
                  </pic:nvPicPr>
                  <pic:blipFill>
                    <a:blip r:embed="rId19" cstate="print"/>
                    <a:stretch>
                      <a:fillRect/>
                    </a:stretch>
                  </pic:blipFill>
                  <pic:spPr>
                    <a:xfrm>
                      <a:off x="0" y="0"/>
                      <a:ext cx="3867150" cy="2247900"/>
                    </a:xfrm>
                    <a:prstGeom prst="rect">
                      <a:avLst/>
                    </a:prstGeom>
                    <a:ln>
                      <a:noFill/>
                    </a:ln>
                  </pic:spPr>
                </pic:pic>
              </a:graphicData>
            </a:graphic>
          </wp:inline>
        </w:drawing>
      </w:r>
    </w:p>
    <w:p w:rsidR="00E92E9F" w:rsidRDefault="00FF458B" w:rsidP="00C94769">
      <w:pPr>
        <w:numPr>
          <w:ilvl w:val="0"/>
          <w:numId w:val="11"/>
        </w:numPr>
        <w:spacing w:before="100" w:beforeAutospacing="1" w:after="100" w:afterAutospacing="1" w:line="240" w:lineRule="auto"/>
        <w:rPr>
          <w:rFonts w:eastAsia="Times New Roman" w:cs="Times New Roman"/>
          <w:color w:val="000000"/>
        </w:rPr>
      </w:pPr>
      <w:r w:rsidRPr="00E92E9F">
        <w:rPr>
          <w:rFonts w:eastAsia="Times New Roman" w:cs="Times New Roman"/>
          <w:color w:val="000000"/>
        </w:rPr>
        <w:t>Click OK twice.</w:t>
      </w:r>
      <w:r w:rsidR="00E92E9F">
        <w:rPr>
          <w:rFonts w:eastAsia="Times New Roman" w:cs="Times New Roman"/>
          <w:color w:val="000000"/>
        </w:rPr>
        <w:t xml:space="preserve"> </w:t>
      </w:r>
    </w:p>
    <w:p w:rsidR="004E4067" w:rsidRPr="00E92E9F" w:rsidRDefault="00DE0742" w:rsidP="00C94769">
      <w:pPr>
        <w:numPr>
          <w:ilvl w:val="0"/>
          <w:numId w:val="11"/>
        </w:numPr>
        <w:spacing w:before="100" w:beforeAutospacing="1" w:after="100" w:afterAutospacing="1" w:line="240" w:lineRule="auto"/>
        <w:rPr>
          <w:rFonts w:eastAsia="Times New Roman" w:cs="Times New Roman"/>
          <w:color w:val="000000"/>
        </w:rPr>
      </w:pPr>
      <w:r w:rsidRPr="00E92E9F">
        <w:rPr>
          <w:rFonts w:eastAsia="Times New Roman" w:cs="Times New Roman"/>
          <w:color w:val="000000"/>
        </w:rPr>
        <w:t xml:space="preserve">Highlight the feature class named </w:t>
      </w:r>
      <w:r w:rsidRPr="00E92E9F">
        <w:rPr>
          <w:rFonts w:eastAsia="Times New Roman" w:cs="Times New Roman"/>
          <w:b/>
          <w:bCs/>
          <w:color w:val="000000"/>
        </w:rPr>
        <w:t>Track</w:t>
      </w:r>
      <w:r w:rsidRPr="00E92E9F">
        <w:rPr>
          <w:rFonts w:eastAsia="Times New Roman" w:cs="Times New Roman"/>
          <w:color w:val="000000"/>
        </w:rPr>
        <w:t xml:space="preserve"> and click </w:t>
      </w:r>
      <w:r w:rsidR="00071022" w:rsidRPr="00E92E9F">
        <w:rPr>
          <w:rFonts w:eastAsia="Times New Roman" w:cs="Times New Roman"/>
          <w:color w:val="000000"/>
          <w:u w:val="single"/>
        </w:rPr>
        <w:t>P</w:t>
      </w:r>
      <w:r w:rsidRPr="00E92E9F">
        <w:rPr>
          <w:rFonts w:eastAsia="Times New Roman" w:cs="Times New Roman"/>
          <w:color w:val="000000"/>
          <w:u w:val="single"/>
        </w:rPr>
        <w:t xml:space="preserve">roperties </w:t>
      </w:r>
    </w:p>
    <w:p w:rsidR="00DE0742" w:rsidRPr="004E4067" w:rsidRDefault="00DE0742" w:rsidP="00C94769">
      <w:pPr>
        <w:pStyle w:val="ListParagraph"/>
        <w:numPr>
          <w:ilvl w:val="0"/>
          <w:numId w:val="11"/>
        </w:numPr>
        <w:spacing w:before="100" w:beforeAutospacing="1" w:after="100" w:afterAutospacing="1" w:line="240" w:lineRule="auto"/>
        <w:rPr>
          <w:rFonts w:eastAsia="Times New Roman" w:cs="Times New Roman"/>
          <w:color w:val="000000"/>
        </w:rPr>
      </w:pPr>
      <w:r w:rsidRPr="004E4067">
        <w:rPr>
          <w:rFonts w:eastAsia="Times New Roman" w:cs="Times New Roman"/>
          <w:color w:val="000000"/>
        </w:rPr>
        <w:t xml:space="preserve">On the M/Z tab, confirm that both boxes are checked Click OK </w:t>
      </w:r>
    </w:p>
    <w:p w:rsidR="003A079E" w:rsidRDefault="00C94769" w:rsidP="00C94769">
      <w:pPr>
        <w:numPr>
          <w:ilvl w:val="0"/>
          <w:numId w:val="11"/>
        </w:numPr>
        <w:spacing w:before="100" w:beforeAutospacing="1" w:after="100" w:afterAutospacing="1" w:line="240" w:lineRule="auto"/>
        <w:rPr>
          <w:rFonts w:eastAsia="Times New Roman" w:cs="Times New Roman"/>
          <w:color w:val="000000"/>
        </w:rPr>
      </w:pPr>
      <w:r w:rsidRPr="00DF7ABB">
        <w:rPr>
          <w:rFonts w:eastAsia="Times New Roman" w:cs="Times New Roman"/>
          <w:color w:val="000000"/>
        </w:rPr>
        <w:t xml:space="preserve">Set the Spatial Reference for the </w:t>
      </w:r>
      <w:r w:rsidRPr="0012127A">
        <w:rPr>
          <w:rFonts w:eastAsia="Times New Roman" w:cs="Times New Roman"/>
          <w:b/>
          <w:color w:val="000000"/>
        </w:rPr>
        <w:t>Mesh Features</w:t>
      </w:r>
      <w:r w:rsidRPr="00DF7ABB">
        <w:rPr>
          <w:rFonts w:eastAsia="Times New Roman" w:cs="Times New Roman"/>
          <w:color w:val="000000"/>
        </w:rPr>
        <w:t xml:space="preserve"> feature dataset to match that of </w:t>
      </w:r>
      <w:r w:rsidRPr="0012127A">
        <w:rPr>
          <w:rFonts w:eastAsia="Times New Roman" w:cs="Times New Roman"/>
          <w:b/>
          <w:color w:val="000000"/>
        </w:rPr>
        <w:t>Marine Features</w:t>
      </w:r>
      <w:r w:rsidRPr="00DF7ABB">
        <w:rPr>
          <w:rFonts w:eastAsia="Times New Roman" w:cs="Times New Roman"/>
          <w:color w:val="000000"/>
        </w:rPr>
        <w:t xml:space="preserve"> </w:t>
      </w:r>
      <w:r w:rsidR="00DF7ABB">
        <w:rPr>
          <w:rFonts w:eastAsia="Times New Roman" w:cs="Times New Roman"/>
          <w:color w:val="000000"/>
        </w:rPr>
        <w:t xml:space="preserve">(Make sure the box next to </w:t>
      </w:r>
      <w:r w:rsidR="003A079E" w:rsidRPr="0012127A">
        <w:rPr>
          <w:rFonts w:eastAsia="Times New Roman" w:cs="Times New Roman"/>
          <w:b/>
          <w:color w:val="000000"/>
        </w:rPr>
        <w:t>Mesh Features</w:t>
      </w:r>
      <w:r w:rsidR="003A079E">
        <w:rPr>
          <w:rFonts w:eastAsia="Times New Roman" w:cs="Times New Roman"/>
          <w:color w:val="000000"/>
        </w:rPr>
        <w:t xml:space="preserve"> is checked).</w:t>
      </w:r>
    </w:p>
    <w:p w:rsidR="00C94769" w:rsidRPr="00DF7ABB" w:rsidRDefault="00C94769" w:rsidP="0012127A">
      <w:pPr>
        <w:numPr>
          <w:ilvl w:val="0"/>
          <w:numId w:val="11"/>
        </w:numPr>
        <w:spacing w:before="100" w:beforeAutospacing="1" w:after="100" w:afterAutospacing="1" w:line="240" w:lineRule="auto"/>
        <w:rPr>
          <w:rFonts w:eastAsia="Times New Roman" w:cs="Times New Roman"/>
          <w:color w:val="000000"/>
        </w:rPr>
      </w:pPr>
      <w:r w:rsidRPr="0012127A">
        <w:rPr>
          <w:rFonts w:eastAsia="Times New Roman" w:cs="Times New Roman"/>
        </w:rPr>
        <w:t>NOW</w:t>
      </w:r>
      <w:r w:rsidRPr="00DF7ABB">
        <w:rPr>
          <w:rFonts w:eastAsia="Times New Roman" w:cs="Times New Roman"/>
          <w:color w:val="000000"/>
        </w:rPr>
        <w:t xml:space="preserve"> you can click Next </w:t>
      </w:r>
    </w:p>
    <w:p w:rsidR="00C94769" w:rsidRPr="00DE0742" w:rsidRDefault="00C94769" w:rsidP="00C94769">
      <w:pPr>
        <w:numPr>
          <w:ilvl w:val="0"/>
          <w:numId w:val="11"/>
        </w:numPr>
        <w:spacing w:before="100" w:beforeAutospacing="1" w:after="100" w:afterAutospacing="1" w:line="240" w:lineRule="auto"/>
        <w:rPr>
          <w:rFonts w:eastAsia="Times New Roman" w:cs="Times New Roman"/>
          <w:color w:val="000000"/>
        </w:rPr>
      </w:pPr>
      <w:r w:rsidRPr="00DE0742">
        <w:rPr>
          <w:rFonts w:eastAsia="Times New Roman" w:cs="Times New Roman"/>
          <w:color w:val="000000"/>
        </w:rPr>
        <w:t xml:space="preserve">Click Finish </w:t>
      </w:r>
    </w:p>
    <w:p w:rsidR="00C94769" w:rsidRDefault="00C94769" w:rsidP="00C94769">
      <w:pPr>
        <w:numPr>
          <w:ilvl w:val="0"/>
          <w:numId w:val="11"/>
        </w:numPr>
        <w:spacing w:before="100" w:beforeAutospacing="1" w:after="100" w:afterAutospacing="1" w:line="240" w:lineRule="auto"/>
        <w:rPr>
          <w:rFonts w:eastAsia="Times New Roman" w:cs="Times New Roman"/>
          <w:color w:val="000000"/>
        </w:rPr>
      </w:pPr>
      <w:r w:rsidRPr="00DE0742">
        <w:rPr>
          <w:rFonts w:eastAsia="Times New Roman" w:cs="Times New Roman"/>
          <w:color w:val="000000"/>
        </w:rPr>
        <w:t xml:space="preserve">You may review the log file if you wish </w:t>
      </w:r>
    </w:p>
    <w:p w:rsidR="001B0412" w:rsidRDefault="001B0412" w:rsidP="001B0412">
      <w:pPr>
        <w:spacing w:before="100" w:beforeAutospacing="1" w:after="100" w:afterAutospacing="1" w:line="240" w:lineRule="auto"/>
        <w:ind w:left="720"/>
        <w:rPr>
          <w:rFonts w:eastAsia="Times New Roman" w:cs="Times New Roman"/>
          <w:color w:val="000000"/>
        </w:rPr>
      </w:pPr>
    </w:p>
    <w:p w:rsidR="0093302D" w:rsidRDefault="0093302D" w:rsidP="0093302D">
      <w:pPr>
        <w:spacing w:before="100" w:beforeAutospacing="1" w:after="100" w:afterAutospacing="1" w:line="240" w:lineRule="auto"/>
        <w:ind w:left="360"/>
        <w:rPr>
          <w:rFonts w:eastAsia="Times New Roman" w:cs="Times New Roman"/>
          <w:color w:val="000000"/>
        </w:rPr>
      </w:pPr>
      <w:r>
        <w:rPr>
          <w:rFonts w:eastAsia="Times New Roman" w:cs="Times New Roman"/>
          <w:color w:val="000000"/>
        </w:rPr>
        <w:lastRenderedPageBreak/>
        <w:t xml:space="preserve">Your </w:t>
      </w:r>
      <w:proofErr w:type="spellStart"/>
      <w:r>
        <w:rPr>
          <w:rFonts w:eastAsia="Times New Roman" w:cs="Times New Roman"/>
          <w:color w:val="000000"/>
        </w:rPr>
        <w:t>ArcCatalog</w:t>
      </w:r>
      <w:proofErr w:type="spellEnd"/>
      <w:r>
        <w:rPr>
          <w:rFonts w:eastAsia="Times New Roman" w:cs="Times New Roman"/>
          <w:color w:val="000000"/>
        </w:rPr>
        <w:t xml:space="preserve"> session should now look like:</w:t>
      </w:r>
    </w:p>
    <w:p w:rsidR="0093302D" w:rsidRDefault="002C7189" w:rsidP="0093302D">
      <w:pPr>
        <w:spacing w:before="100" w:beforeAutospacing="1" w:after="100" w:afterAutospacing="1" w:line="240" w:lineRule="auto"/>
        <w:ind w:left="360"/>
        <w:rPr>
          <w:rFonts w:eastAsia="Times New Roman" w:cs="Times New Roman"/>
          <w:noProof/>
          <w:color w:val="000000"/>
        </w:rPr>
      </w:pPr>
      <w:r>
        <w:rPr>
          <w:rFonts w:eastAsia="Times New Roman" w:cs="Times New Roman"/>
          <w:noProof/>
          <w:color w:val="000000"/>
        </w:rPr>
        <w:drawing>
          <wp:inline distT="0" distB="0" distL="0" distR="0">
            <wp:extent cx="6492240" cy="4640580"/>
            <wp:effectExtent l="19050" t="0" r="3810" b="0"/>
            <wp:docPr id="67" name="Picture 66" descr="ArcC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Catalog.jpg"/>
                    <pic:cNvPicPr/>
                  </pic:nvPicPr>
                  <pic:blipFill>
                    <a:blip r:embed="rId20" cstate="print"/>
                    <a:stretch>
                      <a:fillRect/>
                    </a:stretch>
                  </pic:blipFill>
                  <pic:spPr>
                    <a:xfrm>
                      <a:off x="0" y="0"/>
                      <a:ext cx="6492240" cy="4640580"/>
                    </a:xfrm>
                    <a:prstGeom prst="rect">
                      <a:avLst/>
                    </a:prstGeom>
                    <a:ln>
                      <a:noFill/>
                    </a:ln>
                  </pic:spPr>
                </pic:pic>
              </a:graphicData>
            </a:graphic>
          </wp:inline>
        </w:drawing>
      </w:r>
    </w:p>
    <w:p w:rsidR="002C7189" w:rsidRDefault="002C7189" w:rsidP="00A6022B">
      <w:pPr>
        <w:rPr>
          <w:rFonts w:ascii="Arial" w:hAnsi="Arial" w:cs="Arial"/>
          <w:b/>
          <w:sz w:val="28"/>
          <w:szCs w:val="28"/>
        </w:rPr>
      </w:pPr>
    </w:p>
    <w:p w:rsidR="00C94769" w:rsidRDefault="000C053E" w:rsidP="00A6022B">
      <w:pPr>
        <w:rPr>
          <w:rFonts w:ascii="Arial" w:hAnsi="Arial" w:cs="Arial"/>
          <w:b/>
          <w:sz w:val="28"/>
          <w:szCs w:val="28"/>
        </w:rPr>
      </w:pPr>
      <w:r>
        <w:rPr>
          <w:rFonts w:ascii="Arial" w:hAnsi="Arial" w:cs="Arial"/>
          <w:b/>
          <w:sz w:val="28"/>
          <w:szCs w:val="28"/>
        </w:rPr>
        <w:t>3.0 Loading Data into the Geodatabase</w:t>
      </w:r>
    </w:p>
    <w:p w:rsidR="000C053E" w:rsidRPr="000C053E" w:rsidRDefault="000C053E" w:rsidP="000C053E">
      <w:pPr>
        <w:spacing w:before="100" w:beforeAutospacing="1" w:after="100" w:afterAutospacing="1" w:line="240" w:lineRule="auto"/>
        <w:rPr>
          <w:rFonts w:eastAsia="Times New Roman" w:cs="Times New Roman"/>
        </w:rPr>
      </w:pPr>
      <w:r w:rsidRPr="000C053E">
        <w:rPr>
          <w:rFonts w:eastAsia="Times New Roman" w:cs="Times New Roman"/>
          <w:i/>
          <w:iCs/>
          <w:color w:val="000000"/>
        </w:rPr>
        <w:t>A. Comparing Schemas</w:t>
      </w:r>
      <w:r w:rsidRPr="000C053E">
        <w:rPr>
          <w:rFonts w:eastAsia="Times New Roman" w:cs="Times New Roman"/>
          <w:color w:val="000000"/>
        </w:rPr>
        <w:t xml:space="preserve"> </w:t>
      </w:r>
    </w:p>
    <w:p w:rsidR="000C053E" w:rsidRPr="000C053E" w:rsidRDefault="000C053E" w:rsidP="000C053E">
      <w:pPr>
        <w:spacing w:before="100" w:beforeAutospacing="1" w:after="100" w:afterAutospacing="1" w:line="240" w:lineRule="auto"/>
        <w:rPr>
          <w:rFonts w:eastAsia="Times New Roman" w:cs="Times New Roman"/>
        </w:rPr>
      </w:pPr>
      <w:r w:rsidRPr="000C053E">
        <w:rPr>
          <w:rFonts w:eastAsia="Times New Roman" w:cs="Times New Roman"/>
          <w:color w:val="000000"/>
        </w:rPr>
        <w:t xml:space="preserve">Now that the basic schema template has been created, you can compare your data and geodatabase schema for compatibility. </w:t>
      </w:r>
    </w:p>
    <w:p w:rsidR="000C053E" w:rsidRPr="000C053E" w:rsidRDefault="000C053E" w:rsidP="000C053E">
      <w:pPr>
        <w:numPr>
          <w:ilvl w:val="0"/>
          <w:numId w:val="12"/>
        </w:numPr>
        <w:spacing w:before="100" w:beforeAutospacing="1" w:after="100" w:afterAutospacing="1" w:line="240" w:lineRule="auto"/>
        <w:rPr>
          <w:rFonts w:eastAsia="Times New Roman" w:cs="Times New Roman"/>
          <w:color w:val="000000"/>
        </w:rPr>
      </w:pPr>
      <w:r w:rsidRPr="000C053E">
        <w:rPr>
          <w:rFonts w:eastAsia="Times New Roman" w:cs="Times New Roman"/>
          <w:color w:val="000000"/>
        </w:rPr>
        <w:t xml:space="preserve">Open a second instance of ArcCatalog </w:t>
      </w:r>
    </w:p>
    <w:p w:rsidR="000C053E" w:rsidRPr="000C053E" w:rsidRDefault="000C053E" w:rsidP="000C053E">
      <w:pPr>
        <w:numPr>
          <w:ilvl w:val="0"/>
          <w:numId w:val="12"/>
        </w:numPr>
        <w:spacing w:before="100" w:beforeAutospacing="1" w:after="100" w:afterAutospacing="1" w:line="240" w:lineRule="auto"/>
        <w:rPr>
          <w:rFonts w:eastAsia="Times New Roman" w:cs="Times New Roman"/>
          <w:color w:val="000000"/>
        </w:rPr>
      </w:pPr>
      <w:r w:rsidRPr="000C053E">
        <w:rPr>
          <w:rFonts w:eastAsia="Times New Roman" w:cs="Times New Roman"/>
          <w:color w:val="000000"/>
        </w:rPr>
        <w:t xml:space="preserve">Arrange both ArcCatalog windows side by side so that they may both be used. </w:t>
      </w:r>
    </w:p>
    <w:p w:rsidR="000C053E" w:rsidRPr="000C053E" w:rsidRDefault="000C053E" w:rsidP="000C053E">
      <w:pPr>
        <w:numPr>
          <w:ilvl w:val="0"/>
          <w:numId w:val="12"/>
        </w:numPr>
        <w:spacing w:before="100" w:beforeAutospacing="1" w:after="100" w:afterAutospacing="1" w:line="240" w:lineRule="auto"/>
        <w:rPr>
          <w:rFonts w:eastAsia="Times New Roman" w:cs="Times New Roman"/>
          <w:color w:val="000000"/>
        </w:rPr>
      </w:pPr>
      <w:r w:rsidRPr="000C053E">
        <w:rPr>
          <w:rFonts w:eastAsia="Times New Roman" w:cs="Times New Roman"/>
          <w:color w:val="000000"/>
        </w:rPr>
        <w:t xml:space="preserve">In the left ArcCatalog directory, right click </w:t>
      </w:r>
      <w:proofErr w:type="spellStart"/>
      <w:r w:rsidRPr="000C053E">
        <w:rPr>
          <w:rFonts w:eastAsia="Times New Roman" w:cs="Times New Roman"/>
          <w:color w:val="000000"/>
        </w:rPr>
        <w:t>E_Datamodel</w:t>
      </w:r>
      <w:proofErr w:type="spellEnd"/>
      <w:r w:rsidRPr="000C053E">
        <w:rPr>
          <w:rFonts w:eastAsia="Times New Roman" w:cs="Times New Roman"/>
          <w:color w:val="000000"/>
        </w:rPr>
        <w:t>\Tutorial\</w:t>
      </w:r>
      <w:proofErr w:type="spellStart"/>
      <w:r w:rsidRPr="000C053E">
        <w:rPr>
          <w:rFonts w:eastAsia="Times New Roman" w:cs="Times New Roman"/>
          <w:color w:val="000000"/>
        </w:rPr>
        <w:t>Shapefiles</w:t>
      </w:r>
      <w:proofErr w:type="spellEnd"/>
      <w:r w:rsidRPr="000C053E">
        <w:rPr>
          <w:rFonts w:eastAsia="Times New Roman" w:cs="Times New Roman"/>
          <w:color w:val="000000"/>
        </w:rPr>
        <w:t>\</w:t>
      </w:r>
      <w:r w:rsidRPr="000C053E">
        <w:rPr>
          <w:rFonts w:eastAsia="Times New Roman" w:cs="Times New Roman"/>
          <w:b/>
          <w:bCs/>
          <w:color w:val="000000"/>
        </w:rPr>
        <w:t>TracksMZ.shp</w:t>
      </w:r>
      <w:r w:rsidRPr="000C053E">
        <w:rPr>
          <w:rFonts w:eastAsia="Times New Roman" w:cs="Times New Roman"/>
          <w:color w:val="000000"/>
        </w:rPr>
        <w:t xml:space="preserve"> </w:t>
      </w:r>
    </w:p>
    <w:p w:rsidR="000C053E" w:rsidRPr="000C053E" w:rsidRDefault="0024673D" w:rsidP="000C053E">
      <w:pPr>
        <w:numPr>
          <w:ilvl w:val="0"/>
          <w:numId w:val="12"/>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Select </w:t>
      </w:r>
      <w:r w:rsidRPr="0024673D">
        <w:rPr>
          <w:rFonts w:eastAsia="Times New Roman" w:cs="Times New Roman"/>
          <w:color w:val="000000"/>
          <w:u w:val="single"/>
        </w:rPr>
        <w:t>P</w:t>
      </w:r>
      <w:r w:rsidR="000C053E" w:rsidRPr="0024673D">
        <w:rPr>
          <w:rFonts w:eastAsia="Times New Roman" w:cs="Times New Roman"/>
          <w:color w:val="000000"/>
          <w:u w:val="single"/>
        </w:rPr>
        <w:t>roperties</w:t>
      </w:r>
      <w:r w:rsidR="000C053E" w:rsidRPr="000C053E">
        <w:rPr>
          <w:rFonts w:eastAsia="Times New Roman" w:cs="Times New Roman"/>
          <w:color w:val="000000"/>
        </w:rPr>
        <w:t xml:space="preserve"> </w:t>
      </w:r>
    </w:p>
    <w:p w:rsidR="000C053E" w:rsidRPr="000C053E" w:rsidRDefault="000C053E" w:rsidP="000C053E">
      <w:pPr>
        <w:numPr>
          <w:ilvl w:val="0"/>
          <w:numId w:val="12"/>
        </w:numPr>
        <w:spacing w:before="100" w:beforeAutospacing="1" w:after="100" w:afterAutospacing="1" w:line="240" w:lineRule="auto"/>
        <w:rPr>
          <w:rFonts w:eastAsia="Times New Roman" w:cs="Times New Roman"/>
          <w:color w:val="000000"/>
        </w:rPr>
      </w:pPr>
      <w:r w:rsidRPr="000C053E">
        <w:rPr>
          <w:rFonts w:eastAsia="Times New Roman" w:cs="Times New Roman"/>
          <w:color w:val="000000"/>
        </w:rPr>
        <w:t xml:space="preserve">Select the </w:t>
      </w:r>
      <w:r w:rsidRPr="0024673D">
        <w:rPr>
          <w:rFonts w:eastAsia="Times New Roman" w:cs="Times New Roman"/>
          <w:color w:val="000000"/>
          <w:u w:val="single"/>
        </w:rPr>
        <w:t>Fields</w:t>
      </w:r>
      <w:r w:rsidRPr="000C053E">
        <w:rPr>
          <w:rFonts w:eastAsia="Times New Roman" w:cs="Times New Roman"/>
          <w:color w:val="000000"/>
        </w:rPr>
        <w:t xml:space="preserve"> tab </w:t>
      </w:r>
    </w:p>
    <w:p w:rsidR="000C053E" w:rsidRPr="000C053E" w:rsidRDefault="000C053E" w:rsidP="000C053E">
      <w:pPr>
        <w:numPr>
          <w:ilvl w:val="0"/>
          <w:numId w:val="12"/>
        </w:numPr>
        <w:spacing w:before="100" w:beforeAutospacing="1" w:after="100" w:afterAutospacing="1" w:line="240" w:lineRule="auto"/>
        <w:rPr>
          <w:rFonts w:eastAsia="Times New Roman" w:cs="Times New Roman"/>
          <w:color w:val="000000"/>
        </w:rPr>
      </w:pPr>
      <w:r w:rsidRPr="000C053E">
        <w:rPr>
          <w:rFonts w:eastAsia="Times New Roman" w:cs="Times New Roman"/>
          <w:color w:val="000000"/>
        </w:rPr>
        <w:t>In the right ArcCatalog directory, right click E_Datamodel\Tutorial\Geodatabase\MyArcMarineTut.mdb\MarineFeatures\</w:t>
      </w:r>
      <w:r w:rsidRPr="000C053E">
        <w:rPr>
          <w:rFonts w:eastAsia="Times New Roman" w:cs="Times New Roman"/>
          <w:b/>
          <w:bCs/>
          <w:color w:val="000000"/>
        </w:rPr>
        <w:t>Track</w:t>
      </w:r>
      <w:r w:rsidRPr="000C053E">
        <w:rPr>
          <w:rFonts w:eastAsia="Times New Roman" w:cs="Times New Roman"/>
          <w:color w:val="000000"/>
        </w:rPr>
        <w:t xml:space="preserve"> </w:t>
      </w:r>
    </w:p>
    <w:p w:rsidR="000C053E" w:rsidRPr="000C053E" w:rsidRDefault="0024673D" w:rsidP="000C053E">
      <w:pPr>
        <w:numPr>
          <w:ilvl w:val="0"/>
          <w:numId w:val="12"/>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Select </w:t>
      </w:r>
      <w:r w:rsidRPr="0024673D">
        <w:rPr>
          <w:rFonts w:eastAsia="Times New Roman" w:cs="Times New Roman"/>
          <w:color w:val="000000"/>
          <w:u w:val="single"/>
        </w:rPr>
        <w:t>P</w:t>
      </w:r>
      <w:r w:rsidR="000C053E" w:rsidRPr="0024673D">
        <w:rPr>
          <w:rFonts w:eastAsia="Times New Roman" w:cs="Times New Roman"/>
          <w:color w:val="000000"/>
          <w:u w:val="single"/>
        </w:rPr>
        <w:t xml:space="preserve">roperties </w:t>
      </w:r>
    </w:p>
    <w:p w:rsidR="000C053E" w:rsidRDefault="000C053E" w:rsidP="000C053E">
      <w:pPr>
        <w:numPr>
          <w:ilvl w:val="0"/>
          <w:numId w:val="12"/>
        </w:numPr>
        <w:spacing w:before="100" w:beforeAutospacing="1" w:after="100" w:afterAutospacing="1" w:line="240" w:lineRule="auto"/>
        <w:rPr>
          <w:rFonts w:eastAsia="Times New Roman" w:cs="Times New Roman"/>
          <w:color w:val="000000"/>
        </w:rPr>
      </w:pPr>
      <w:r w:rsidRPr="000C053E">
        <w:rPr>
          <w:rFonts w:eastAsia="Times New Roman" w:cs="Times New Roman"/>
          <w:color w:val="000000"/>
        </w:rPr>
        <w:t xml:space="preserve">Select the </w:t>
      </w:r>
      <w:r w:rsidRPr="0024673D">
        <w:rPr>
          <w:rFonts w:eastAsia="Times New Roman" w:cs="Times New Roman"/>
          <w:color w:val="000000"/>
          <w:u w:val="single"/>
        </w:rPr>
        <w:t>Fields</w:t>
      </w:r>
      <w:r w:rsidRPr="000C053E">
        <w:rPr>
          <w:rFonts w:eastAsia="Times New Roman" w:cs="Times New Roman"/>
          <w:color w:val="000000"/>
        </w:rPr>
        <w:t xml:space="preserve"> tab </w:t>
      </w:r>
    </w:p>
    <w:p w:rsidR="003010F9" w:rsidRPr="003010F9" w:rsidRDefault="003010F9" w:rsidP="003010F9">
      <w:pPr>
        <w:pStyle w:val="ListParagraph"/>
        <w:numPr>
          <w:ilvl w:val="0"/>
          <w:numId w:val="12"/>
        </w:numPr>
        <w:spacing w:after="0" w:line="240" w:lineRule="auto"/>
        <w:rPr>
          <w:rFonts w:eastAsia="Times New Roman" w:cs="Times New Roman"/>
        </w:rPr>
      </w:pPr>
      <w:r w:rsidRPr="003010F9">
        <w:rPr>
          <w:rFonts w:eastAsia="Times New Roman" w:cs="Times New Roman"/>
          <w:color w:val="000000"/>
        </w:rPr>
        <w:t xml:space="preserve">Compare </w:t>
      </w:r>
      <w:r w:rsidR="0024673D">
        <w:rPr>
          <w:rFonts w:eastAsia="Times New Roman" w:cs="Times New Roman"/>
          <w:color w:val="000000"/>
        </w:rPr>
        <w:t>all the fields noting the Data T</w:t>
      </w:r>
      <w:r w:rsidRPr="003010F9">
        <w:rPr>
          <w:rFonts w:eastAsia="Times New Roman" w:cs="Times New Roman"/>
          <w:color w:val="000000"/>
        </w:rPr>
        <w:t xml:space="preserve">ypes and Field Properties. </w:t>
      </w:r>
    </w:p>
    <w:p w:rsidR="004E4067" w:rsidRDefault="004E4067" w:rsidP="001D7FF1">
      <w:pPr>
        <w:pStyle w:val="NoSpacing"/>
      </w:pPr>
    </w:p>
    <w:p w:rsidR="003010F9" w:rsidRDefault="001D7FF1" w:rsidP="001D7FF1">
      <w:pPr>
        <w:pStyle w:val="NoSpacing"/>
      </w:pPr>
      <w:proofErr w:type="spellStart"/>
      <w:r w:rsidRPr="0012127A">
        <w:rPr>
          <w:b/>
        </w:rPr>
        <w:lastRenderedPageBreak/>
        <w:t>TracksMZ</w:t>
      </w:r>
      <w:proofErr w:type="spellEnd"/>
      <w:r>
        <w:t xml:space="preserve"> </w:t>
      </w:r>
      <w:proofErr w:type="spellStart"/>
      <w:r>
        <w:t>shapefile</w:t>
      </w:r>
      <w:proofErr w:type="spellEnd"/>
      <w:r>
        <w:t xml:space="preserve"> field properties:</w:t>
      </w:r>
    </w:p>
    <w:p w:rsidR="00113435" w:rsidRDefault="00113435" w:rsidP="001D7FF1">
      <w:pPr>
        <w:pStyle w:val="NoSpacing"/>
      </w:pPr>
    </w:p>
    <w:p w:rsidR="001D7FF1" w:rsidRDefault="00113435" w:rsidP="00246256">
      <w:pPr>
        <w:pStyle w:val="NoSpacing"/>
        <w:ind w:firstLine="360"/>
      </w:pPr>
      <w:r>
        <w:rPr>
          <w:noProof/>
        </w:rPr>
        <w:drawing>
          <wp:inline distT="0" distB="0" distL="0" distR="0">
            <wp:extent cx="4552950" cy="3314700"/>
            <wp:effectExtent l="19050" t="0" r="0" b="0"/>
            <wp:docPr id="68" name="Picture 67" descr="TracksMZ_Field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MZ_FieldProperties.jpg"/>
                    <pic:cNvPicPr/>
                  </pic:nvPicPr>
                  <pic:blipFill>
                    <a:blip r:embed="rId21" cstate="print"/>
                    <a:srcRect b="12782"/>
                    <a:stretch>
                      <a:fillRect/>
                    </a:stretch>
                  </pic:blipFill>
                  <pic:spPr>
                    <a:xfrm>
                      <a:off x="0" y="0"/>
                      <a:ext cx="4552950" cy="3314700"/>
                    </a:xfrm>
                    <a:prstGeom prst="rect">
                      <a:avLst/>
                    </a:prstGeom>
                    <a:ln>
                      <a:noFill/>
                    </a:ln>
                  </pic:spPr>
                </pic:pic>
              </a:graphicData>
            </a:graphic>
          </wp:inline>
        </w:drawing>
      </w:r>
    </w:p>
    <w:p w:rsidR="00113435" w:rsidRDefault="00113435" w:rsidP="001D7FF1">
      <w:pPr>
        <w:pStyle w:val="NoSpacing"/>
        <w:rPr>
          <w:b/>
        </w:rPr>
      </w:pPr>
    </w:p>
    <w:p w:rsidR="001D7FF1" w:rsidRDefault="001D7FF1" w:rsidP="001D7FF1">
      <w:pPr>
        <w:pStyle w:val="NoSpacing"/>
      </w:pPr>
      <w:r w:rsidRPr="0012127A">
        <w:rPr>
          <w:b/>
        </w:rPr>
        <w:t>Track</w:t>
      </w:r>
      <w:r>
        <w:t xml:space="preserve"> feature class field properties:</w:t>
      </w:r>
    </w:p>
    <w:p w:rsidR="00113435" w:rsidRDefault="00113435" w:rsidP="001D7FF1">
      <w:pPr>
        <w:pStyle w:val="NoSpacing"/>
      </w:pPr>
    </w:p>
    <w:p w:rsidR="001D7FF1" w:rsidRDefault="00113435" w:rsidP="00246256">
      <w:pPr>
        <w:pStyle w:val="NoSpacing"/>
        <w:ind w:firstLine="360"/>
        <w:rPr>
          <w:b/>
        </w:rPr>
      </w:pPr>
      <w:r>
        <w:rPr>
          <w:b/>
          <w:noProof/>
        </w:rPr>
        <w:drawing>
          <wp:inline distT="0" distB="0" distL="0" distR="0">
            <wp:extent cx="4800600" cy="4076700"/>
            <wp:effectExtent l="19050" t="0" r="0" b="0"/>
            <wp:docPr id="69" name="Picture 68" descr="Tracks_Field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_FieldProperties.jpg"/>
                    <pic:cNvPicPr/>
                  </pic:nvPicPr>
                  <pic:blipFill>
                    <a:blip r:embed="rId22" cstate="print"/>
                    <a:stretch>
                      <a:fillRect/>
                    </a:stretch>
                  </pic:blipFill>
                  <pic:spPr>
                    <a:xfrm>
                      <a:off x="0" y="0"/>
                      <a:ext cx="4800600" cy="4076700"/>
                    </a:xfrm>
                    <a:prstGeom prst="rect">
                      <a:avLst/>
                    </a:prstGeom>
                    <a:ln>
                      <a:noFill/>
                    </a:ln>
                  </pic:spPr>
                </pic:pic>
              </a:graphicData>
            </a:graphic>
          </wp:inline>
        </w:drawing>
      </w:r>
    </w:p>
    <w:p w:rsidR="003010F9" w:rsidRDefault="003010F9" w:rsidP="001D7FF1">
      <w:pPr>
        <w:ind w:firstLine="360"/>
        <w:rPr>
          <w:b/>
        </w:rPr>
      </w:pPr>
    </w:p>
    <w:p w:rsidR="00180B65" w:rsidRPr="00180B65" w:rsidRDefault="00180B65" w:rsidP="00180B65">
      <w:pPr>
        <w:spacing w:before="100" w:beforeAutospacing="1" w:after="100" w:afterAutospacing="1" w:line="240" w:lineRule="auto"/>
        <w:rPr>
          <w:rFonts w:eastAsia="Times New Roman" w:cs="Times New Roman"/>
        </w:rPr>
      </w:pPr>
      <w:r w:rsidRPr="00180B65">
        <w:rPr>
          <w:rFonts w:eastAsia="Times New Roman" w:cs="Times New Roman"/>
          <w:color w:val="000000"/>
        </w:rPr>
        <w:lastRenderedPageBreak/>
        <w:t xml:space="preserve">Notice that the geodatabase has an appropriate field to hold all the data from the </w:t>
      </w:r>
      <w:proofErr w:type="spellStart"/>
      <w:r w:rsidRPr="00180B65">
        <w:rPr>
          <w:rFonts w:eastAsia="Times New Roman" w:cs="Times New Roman"/>
          <w:b/>
          <w:bCs/>
          <w:color w:val="000000"/>
        </w:rPr>
        <w:t>TracksMZ</w:t>
      </w:r>
      <w:proofErr w:type="spellEnd"/>
      <w:r w:rsidRPr="00180B65">
        <w:rPr>
          <w:rFonts w:eastAsia="Times New Roman" w:cs="Times New Roman"/>
          <w:color w:val="000000"/>
        </w:rPr>
        <w:t xml:space="preserve"> </w:t>
      </w:r>
      <w:proofErr w:type="spellStart"/>
      <w:r w:rsidRPr="00180B65">
        <w:rPr>
          <w:rFonts w:eastAsia="Times New Roman" w:cs="Times New Roman"/>
          <w:color w:val="000000"/>
        </w:rPr>
        <w:t>shapefile</w:t>
      </w:r>
      <w:proofErr w:type="spellEnd"/>
      <w:r w:rsidRPr="00180B65">
        <w:rPr>
          <w:rFonts w:eastAsia="Times New Roman" w:cs="Times New Roman"/>
          <w:color w:val="000000"/>
        </w:rPr>
        <w:t xml:space="preserve"> except for the operator field. There are some additional fields in the geodatabase that we will not be using. </w:t>
      </w:r>
    </w:p>
    <w:p w:rsidR="00180B65" w:rsidRPr="00180B65" w:rsidRDefault="00180B65" w:rsidP="00180B65">
      <w:pPr>
        <w:spacing w:before="100" w:beforeAutospacing="1" w:after="100" w:afterAutospacing="1" w:line="240" w:lineRule="auto"/>
        <w:rPr>
          <w:rFonts w:eastAsia="Times New Roman" w:cs="Times New Roman"/>
        </w:rPr>
      </w:pPr>
      <w:r w:rsidRPr="00180B65">
        <w:rPr>
          <w:rFonts w:eastAsia="Times New Roman" w:cs="Times New Roman"/>
          <w:color w:val="000000"/>
        </w:rPr>
        <w:t>Make sure that the database is not being used by any other applications, includ</w:t>
      </w:r>
      <w:r w:rsidR="00EF35A3">
        <w:rPr>
          <w:rFonts w:eastAsia="Times New Roman" w:cs="Times New Roman"/>
          <w:color w:val="000000"/>
        </w:rPr>
        <w:t>ing</w:t>
      </w:r>
      <w:r w:rsidRPr="00180B65">
        <w:rPr>
          <w:rFonts w:eastAsia="Times New Roman" w:cs="Times New Roman"/>
          <w:color w:val="000000"/>
        </w:rPr>
        <w:t xml:space="preserve"> the second session of ArcCatalog. You </w:t>
      </w:r>
      <w:r w:rsidR="0012127A">
        <w:rPr>
          <w:rFonts w:eastAsia="Times New Roman" w:cs="Times New Roman"/>
          <w:color w:val="000000"/>
        </w:rPr>
        <w:t xml:space="preserve">will </w:t>
      </w:r>
      <w:r w:rsidRPr="00180B65">
        <w:rPr>
          <w:rFonts w:eastAsia="Times New Roman" w:cs="Times New Roman"/>
          <w:color w:val="000000"/>
        </w:rPr>
        <w:t xml:space="preserve">have to close and reopen ArcCatalog if the database is </w:t>
      </w:r>
      <w:proofErr w:type="gramStart"/>
      <w:r w:rsidRPr="00180B65">
        <w:rPr>
          <w:rFonts w:eastAsia="Times New Roman" w:cs="Times New Roman"/>
          <w:color w:val="000000"/>
        </w:rPr>
        <w:t>write</w:t>
      </w:r>
      <w:proofErr w:type="gramEnd"/>
      <w:r w:rsidRPr="00180B65">
        <w:rPr>
          <w:rFonts w:eastAsia="Times New Roman" w:cs="Times New Roman"/>
          <w:color w:val="000000"/>
        </w:rPr>
        <w:t xml:space="preserve"> protected. </w:t>
      </w:r>
    </w:p>
    <w:p w:rsidR="00180B65" w:rsidRPr="00180B65" w:rsidRDefault="00180B65" w:rsidP="00180B65">
      <w:pPr>
        <w:numPr>
          <w:ilvl w:val="0"/>
          <w:numId w:val="15"/>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Scroll down to the bottom of the fields list in the </w:t>
      </w:r>
      <w:r w:rsidRPr="0012127A">
        <w:rPr>
          <w:rFonts w:eastAsia="Times New Roman" w:cs="Times New Roman"/>
          <w:b/>
          <w:color w:val="000000"/>
        </w:rPr>
        <w:t xml:space="preserve">Track </w:t>
      </w:r>
      <w:r w:rsidRPr="00180B65">
        <w:rPr>
          <w:rFonts w:eastAsia="Times New Roman" w:cs="Times New Roman"/>
          <w:color w:val="000000"/>
        </w:rPr>
        <w:t xml:space="preserve">feature class </w:t>
      </w:r>
    </w:p>
    <w:p w:rsidR="00180B65" w:rsidRPr="00180B65" w:rsidRDefault="00180B65" w:rsidP="00180B65">
      <w:pPr>
        <w:numPr>
          <w:ilvl w:val="0"/>
          <w:numId w:val="15"/>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Click in the first empty row and type Operator </w:t>
      </w:r>
    </w:p>
    <w:p w:rsidR="00180B65" w:rsidRPr="00180B65" w:rsidRDefault="00180B65" w:rsidP="00180B65">
      <w:pPr>
        <w:numPr>
          <w:ilvl w:val="0"/>
          <w:numId w:val="15"/>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For data type, select text </w:t>
      </w:r>
    </w:p>
    <w:p w:rsidR="00180B65" w:rsidRDefault="00180B65" w:rsidP="00180B65">
      <w:pPr>
        <w:numPr>
          <w:ilvl w:val="0"/>
          <w:numId w:val="15"/>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Leave the default values </w:t>
      </w:r>
    </w:p>
    <w:p w:rsidR="00B47A74" w:rsidRDefault="00B47A74" w:rsidP="00180B65">
      <w:pPr>
        <w:numPr>
          <w:ilvl w:val="0"/>
          <w:numId w:val="15"/>
        </w:numPr>
        <w:spacing w:before="100" w:beforeAutospacing="1" w:after="100" w:afterAutospacing="1" w:line="240" w:lineRule="auto"/>
        <w:rPr>
          <w:rFonts w:eastAsia="Times New Roman" w:cs="Times New Roman"/>
          <w:color w:val="000000"/>
        </w:rPr>
      </w:pPr>
      <w:r>
        <w:rPr>
          <w:rFonts w:eastAsia="Times New Roman" w:cs="Times New Roman"/>
          <w:color w:val="000000"/>
        </w:rPr>
        <w:t>Click OK</w:t>
      </w:r>
    </w:p>
    <w:p w:rsidR="00246256" w:rsidRDefault="00246256" w:rsidP="00246256">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drawing>
          <wp:inline distT="0" distB="0" distL="0" distR="0">
            <wp:extent cx="4781550" cy="5753100"/>
            <wp:effectExtent l="19050" t="0" r="0" b="0"/>
            <wp:docPr id="70" name="Picture 69" descr="Track_Operato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_OperatorField.jpg"/>
                    <pic:cNvPicPr/>
                  </pic:nvPicPr>
                  <pic:blipFill>
                    <a:blip r:embed="rId23" cstate="print"/>
                    <a:stretch>
                      <a:fillRect/>
                    </a:stretch>
                  </pic:blipFill>
                  <pic:spPr>
                    <a:xfrm>
                      <a:off x="0" y="0"/>
                      <a:ext cx="4781550" cy="5753100"/>
                    </a:xfrm>
                    <a:prstGeom prst="rect">
                      <a:avLst/>
                    </a:prstGeom>
                    <a:ln>
                      <a:noFill/>
                    </a:ln>
                  </pic:spPr>
                </pic:pic>
              </a:graphicData>
            </a:graphic>
          </wp:inline>
        </w:drawing>
      </w:r>
    </w:p>
    <w:p w:rsidR="00180B65" w:rsidRDefault="00180B65" w:rsidP="00B47A74">
      <w:pPr>
        <w:spacing w:before="100" w:beforeAutospacing="1" w:after="100" w:afterAutospacing="1" w:line="240" w:lineRule="auto"/>
        <w:ind w:left="360"/>
        <w:rPr>
          <w:rFonts w:eastAsia="Times New Roman" w:cs="Times New Roman"/>
          <w:color w:val="000000"/>
        </w:rPr>
      </w:pPr>
    </w:p>
    <w:p w:rsidR="00B47A74" w:rsidRDefault="00B47A74" w:rsidP="004E4067">
      <w:pPr>
        <w:spacing w:before="100" w:beforeAutospacing="1" w:after="100" w:afterAutospacing="1" w:line="240" w:lineRule="auto"/>
        <w:rPr>
          <w:rFonts w:eastAsia="Times New Roman" w:cs="Times New Roman"/>
          <w:color w:val="000000"/>
        </w:rPr>
      </w:pPr>
    </w:p>
    <w:p w:rsidR="00B53641" w:rsidRDefault="00B53641" w:rsidP="004E4067">
      <w:pPr>
        <w:spacing w:before="100" w:beforeAutospacing="1" w:after="100" w:afterAutospacing="1" w:line="240" w:lineRule="auto"/>
        <w:rPr>
          <w:rFonts w:eastAsia="Times New Roman" w:cs="Times New Roman"/>
          <w:color w:val="000000"/>
        </w:rPr>
      </w:pPr>
    </w:p>
    <w:p w:rsidR="00DB1881" w:rsidRDefault="00180B65" w:rsidP="002E5A22">
      <w:pPr>
        <w:pStyle w:val="NoSpacing"/>
      </w:pPr>
      <w:r w:rsidRPr="00180B65">
        <w:t>Compare the schema of</w:t>
      </w:r>
      <w:r w:rsidR="00456E36">
        <w:t>:</w:t>
      </w:r>
    </w:p>
    <w:p w:rsidR="00095DAF" w:rsidRDefault="00095DAF" w:rsidP="002E5A22">
      <w:pPr>
        <w:pStyle w:val="NoSpacing"/>
      </w:pPr>
    </w:p>
    <w:p w:rsidR="00B651FF" w:rsidRDefault="00180B65" w:rsidP="002E5A22">
      <w:pPr>
        <w:pStyle w:val="NoSpacing"/>
        <w:rPr>
          <w:rFonts w:eastAsia="Times New Roman" w:cs="Times New Roman"/>
          <w:color w:val="000000"/>
        </w:rPr>
      </w:pPr>
      <w:proofErr w:type="spellStart"/>
      <w:r w:rsidRPr="00180B65">
        <w:rPr>
          <w:rFonts w:eastAsia="Times New Roman" w:cs="Times New Roman"/>
          <w:color w:val="000000"/>
        </w:rPr>
        <w:t>E_Datamodel</w:t>
      </w:r>
      <w:proofErr w:type="spellEnd"/>
      <w:r w:rsidRPr="00180B65">
        <w:rPr>
          <w:rFonts w:eastAsia="Times New Roman" w:cs="Times New Roman"/>
          <w:color w:val="000000"/>
        </w:rPr>
        <w:t>\Tutorial\</w:t>
      </w:r>
      <w:proofErr w:type="spellStart"/>
      <w:r w:rsidRPr="00180B65">
        <w:rPr>
          <w:rFonts w:eastAsia="Times New Roman" w:cs="Times New Roman"/>
          <w:color w:val="000000"/>
        </w:rPr>
        <w:t>TabularData</w:t>
      </w:r>
      <w:proofErr w:type="spellEnd"/>
      <w:r w:rsidRPr="00180B65">
        <w:rPr>
          <w:rFonts w:eastAsia="Times New Roman" w:cs="Times New Roman"/>
          <w:color w:val="000000"/>
        </w:rPr>
        <w:t>\Monterey2002ROV\</w:t>
      </w:r>
      <w:r w:rsidRPr="00180B65">
        <w:rPr>
          <w:rFonts w:eastAsia="Times New Roman" w:cs="Times New Roman"/>
          <w:b/>
          <w:bCs/>
          <w:color w:val="000000"/>
        </w:rPr>
        <w:t>Cruise</w:t>
      </w:r>
      <w:r w:rsidRPr="00180B65">
        <w:rPr>
          <w:rFonts w:eastAsia="Times New Roman" w:cs="Times New Roman"/>
          <w:color w:val="000000"/>
        </w:rPr>
        <w:t xml:space="preserve"> </w:t>
      </w:r>
    </w:p>
    <w:p w:rsidR="00246256" w:rsidRDefault="00246256" w:rsidP="002E5A22">
      <w:pPr>
        <w:pStyle w:val="NoSpacing"/>
        <w:rPr>
          <w:rFonts w:eastAsia="Times New Roman" w:cs="Times New Roman"/>
          <w:color w:val="000000"/>
        </w:rPr>
      </w:pPr>
    </w:p>
    <w:p w:rsidR="00246256" w:rsidRDefault="00246256" w:rsidP="002E5A22">
      <w:pPr>
        <w:pStyle w:val="NoSpacing"/>
        <w:rPr>
          <w:rFonts w:eastAsia="Times New Roman" w:cs="Times New Roman"/>
          <w:color w:val="000000"/>
        </w:rPr>
      </w:pPr>
      <w:r>
        <w:rPr>
          <w:rFonts w:eastAsia="Times New Roman" w:cs="Times New Roman"/>
          <w:noProof/>
          <w:color w:val="000000"/>
        </w:rPr>
        <w:drawing>
          <wp:inline distT="0" distB="0" distL="0" distR="0">
            <wp:extent cx="6492240" cy="3543300"/>
            <wp:effectExtent l="19050" t="0" r="3810" b="0"/>
            <wp:docPr id="71" name="Picture 70" descr="ROV_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_Cruise.jpg"/>
                    <pic:cNvPicPr/>
                  </pic:nvPicPr>
                  <pic:blipFill>
                    <a:blip r:embed="rId24" cstate="print"/>
                    <a:srcRect b="14075"/>
                    <a:stretch>
                      <a:fillRect/>
                    </a:stretch>
                  </pic:blipFill>
                  <pic:spPr>
                    <a:xfrm>
                      <a:off x="0" y="0"/>
                      <a:ext cx="6492240" cy="3543300"/>
                    </a:xfrm>
                    <a:prstGeom prst="rect">
                      <a:avLst/>
                    </a:prstGeom>
                    <a:ln>
                      <a:noFill/>
                    </a:ln>
                  </pic:spPr>
                </pic:pic>
              </a:graphicData>
            </a:graphic>
          </wp:inline>
        </w:drawing>
      </w:r>
    </w:p>
    <w:p w:rsidR="00095DAF" w:rsidRDefault="00095DAF" w:rsidP="002E5A22">
      <w:pPr>
        <w:pStyle w:val="NoSpacing"/>
        <w:rPr>
          <w:rFonts w:eastAsia="Times New Roman" w:cs="Times New Roman"/>
          <w:color w:val="000000"/>
        </w:rPr>
      </w:pPr>
    </w:p>
    <w:p w:rsidR="001D34FE" w:rsidRDefault="001D34FE" w:rsidP="002E5A22">
      <w:pPr>
        <w:pStyle w:val="NoSpacing"/>
        <w:rPr>
          <w:rFonts w:eastAsia="Times New Roman" w:cs="Times New Roman"/>
          <w:b/>
          <w:bCs/>
          <w:color w:val="000000"/>
        </w:rPr>
      </w:pPr>
      <w:proofErr w:type="gramStart"/>
      <w:r w:rsidRPr="00180B65">
        <w:rPr>
          <w:rFonts w:eastAsia="Times New Roman" w:cs="Times New Roman"/>
          <w:color w:val="000000"/>
        </w:rPr>
        <w:t xml:space="preserve">to </w:t>
      </w:r>
      <w:r>
        <w:rPr>
          <w:rFonts w:eastAsia="Times New Roman" w:cs="Times New Roman"/>
          <w:color w:val="000000"/>
        </w:rPr>
        <w:t xml:space="preserve"> </w:t>
      </w:r>
      <w:proofErr w:type="spellStart"/>
      <w:r w:rsidRPr="00180B65">
        <w:rPr>
          <w:rFonts w:eastAsia="Times New Roman" w:cs="Times New Roman"/>
          <w:color w:val="000000"/>
        </w:rPr>
        <w:t>E</w:t>
      </w:r>
      <w:proofErr w:type="gramEnd"/>
      <w:r w:rsidRPr="00180B65">
        <w:rPr>
          <w:rFonts w:eastAsia="Times New Roman" w:cs="Times New Roman"/>
          <w:color w:val="000000"/>
        </w:rPr>
        <w:t>_Datamodel</w:t>
      </w:r>
      <w:proofErr w:type="spellEnd"/>
      <w:r w:rsidRPr="00180B65">
        <w:rPr>
          <w:rFonts w:eastAsia="Times New Roman" w:cs="Times New Roman"/>
          <w:color w:val="000000"/>
        </w:rPr>
        <w:t>\Tutorial\Geodatabase\MyArcMarineTut.mdb\</w:t>
      </w:r>
      <w:r w:rsidRPr="00180B65">
        <w:rPr>
          <w:rFonts w:eastAsia="Times New Roman" w:cs="Times New Roman"/>
          <w:b/>
          <w:bCs/>
          <w:color w:val="000000"/>
        </w:rPr>
        <w:t>Cruise</w:t>
      </w:r>
    </w:p>
    <w:p w:rsidR="001D34FE" w:rsidRDefault="001D34FE" w:rsidP="002E5A22">
      <w:pPr>
        <w:pStyle w:val="NoSpacing"/>
        <w:rPr>
          <w:rFonts w:eastAsia="Times New Roman" w:cs="Times New Roman"/>
          <w:color w:val="000000"/>
        </w:rPr>
      </w:pPr>
    </w:p>
    <w:p w:rsidR="00095DAF" w:rsidRDefault="00095DAF" w:rsidP="002E5A22">
      <w:pPr>
        <w:pStyle w:val="NoSpacing"/>
        <w:rPr>
          <w:rFonts w:eastAsia="Times New Roman" w:cs="Times New Roman"/>
          <w:color w:val="000000"/>
        </w:rPr>
      </w:pPr>
      <w:r>
        <w:rPr>
          <w:rFonts w:eastAsia="Times New Roman" w:cs="Times New Roman"/>
          <w:noProof/>
          <w:color w:val="000000"/>
        </w:rPr>
        <w:drawing>
          <wp:inline distT="0" distB="0" distL="0" distR="0">
            <wp:extent cx="6492240" cy="3486150"/>
            <wp:effectExtent l="19050" t="0" r="3810" b="0"/>
            <wp:docPr id="72" name="Picture 71" descr="Cruise_G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_GDB.jpg"/>
                    <pic:cNvPicPr/>
                  </pic:nvPicPr>
                  <pic:blipFill>
                    <a:blip r:embed="rId25" cstate="print"/>
                    <a:srcRect b="15538"/>
                    <a:stretch>
                      <a:fillRect/>
                    </a:stretch>
                  </pic:blipFill>
                  <pic:spPr>
                    <a:xfrm>
                      <a:off x="0" y="0"/>
                      <a:ext cx="6492240" cy="3486150"/>
                    </a:xfrm>
                    <a:prstGeom prst="rect">
                      <a:avLst/>
                    </a:prstGeom>
                    <a:ln>
                      <a:noFill/>
                    </a:ln>
                  </pic:spPr>
                </pic:pic>
              </a:graphicData>
            </a:graphic>
          </wp:inline>
        </w:drawing>
      </w:r>
    </w:p>
    <w:p w:rsidR="00B651FF" w:rsidRDefault="00B651FF" w:rsidP="008B3A41">
      <w:pPr>
        <w:pStyle w:val="NoSpacing"/>
        <w:ind w:left="360"/>
        <w:rPr>
          <w:rFonts w:eastAsia="Times New Roman" w:cs="Times New Roman"/>
          <w:color w:val="000000"/>
        </w:rPr>
      </w:pPr>
    </w:p>
    <w:p w:rsidR="0021102C" w:rsidRDefault="0021102C" w:rsidP="00B651FF">
      <w:pPr>
        <w:pStyle w:val="NoSpacing"/>
        <w:ind w:firstLine="720"/>
        <w:rPr>
          <w:rFonts w:eastAsia="Times New Roman" w:cs="Times New Roman"/>
          <w:color w:val="000000"/>
        </w:rPr>
      </w:pPr>
    </w:p>
    <w:p w:rsidR="00DB1881" w:rsidRDefault="00DB1881" w:rsidP="008B3A41">
      <w:pPr>
        <w:pStyle w:val="NoSpacing"/>
        <w:ind w:firstLine="360"/>
        <w:rPr>
          <w:rFonts w:eastAsia="Times New Roman" w:cs="Times New Roman"/>
          <w:color w:val="000000"/>
        </w:rPr>
      </w:pPr>
    </w:p>
    <w:p w:rsidR="002E50F0" w:rsidRDefault="00CD67CE" w:rsidP="00180B65">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Compare the scheme of: </w:t>
      </w:r>
    </w:p>
    <w:p w:rsidR="00180B65" w:rsidRDefault="00180B65" w:rsidP="00180B65">
      <w:pPr>
        <w:spacing w:before="100" w:beforeAutospacing="1" w:after="100" w:afterAutospacing="1" w:line="240" w:lineRule="auto"/>
        <w:rPr>
          <w:rFonts w:eastAsia="Times New Roman" w:cs="Times New Roman"/>
          <w:color w:val="000000"/>
        </w:rPr>
      </w:pPr>
      <w:proofErr w:type="spellStart"/>
      <w:r w:rsidRPr="00180B65">
        <w:rPr>
          <w:rFonts w:eastAsia="Times New Roman" w:cs="Times New Roman"/>
          <w:color w:val="000000"/>
        </w:rPr>
        <w:t>E_Datamodel</w:t>
      </w:r>
      <w:proofErr w:type="spellEnd"/>
      <w:r w:rsidRPr="00180B65">
        <w:rPr>
          <w:rFonts w:eastAsia="Times New Roman" w:cs="Times New Roman"/>
          <w:color w:val="000000"/>
        </w:rPr>
        <w:t>\Tutorial\</w:t>
      </w:r>
      <w:proofErr w:type="spellStart"/>
      <w:r w:rsidRPr="00180B65">
        <w:rPr>
          <w:rFonts w:eastAsia="Times New Roman" w:cs="Times New Roman"/>
          <w:color w:val="000000"/>
        </w:rPr>
        <w:t>TabularData</w:t>
      </w:r>
      <w:proofErr w:type="spellEnd"/>
      <w:r w:rsidRPr="00180B65">
        <w:rPr>
          <w:rFonts w:eastAsia="Times New Roman" w:cs="Times New Roman"/>
          <w:color w:val="000000"/>
        </w:rPr>
        <w:t>\Monterey2002ROV\</w:t>
      </w:r>
      <w:r w:rsidRPr="00180B65">
        <w:rPr>
          <w:rFonts w:eastAsia="Times New Roman" w:cs="Times New Roman"/>
          <w:b/>
          <w:bCs/>
          <w:color w:val="000000"/>
        </w:rPr>
        <w:t>Vehicle</w:t>
      </w:r>
      <w:r w:rsidRPr="00180B65">
        <w:rPr>
          <w:rFonts w:eastAsia="Times New Roman" w:cs="Times New Roman"/>
          <w:color w:val="000000"/>
        </w:rPr>
        <w:t xml:space="preserve"> </w:t>
      </w:r>
    </w:p>
    <w:p w:rsidR="00CD67CE" w:rsidRDefault="00095DAF" w:rsidP="00095DAF">
      <w:pPr>
        <w:spacing w:before="100" w:beforeAutospacing="1" w:after="100" w:afterAutospacing="1" w:line="240" w:lineRule="auto"/>
        <w:rPr>
          <w:rFonts w:eastAsia="Times New Roman" w:cs="Times New Roman"/>
          <w:color w:val="000000"/>
        </w:rPr>
      </w:pPr>
      <w:r>
        <w:rPr>
          <w:rFonts w:eastAsia="Times New Roman" w:cs="Times New Roman"/>
          <w:noProof/>
          <w:color w:val="000000"/>
        </w:rPr>
        <w:drawing>
          <wp:inline distT="0" distB="0" distL="0" distR="0">
            <wp:extent cx="6492240" cy="3531870"/>
            <wp:effectExtent l="19050" t="0" r="3810" b="0"/>
            <wp:docPr id="73" name="Picture 72" descr="ROV_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_Vehicle.jpg"/>
                    <pic:cNvPicPr/>
                  </pic:nvPicPr>
                  <pic:blipFill>
                    <a:blip r:embed="rId26" cstate="print"/>
                    <a:stretch>
                      <a:fillRect/>
                    </a:stretch>
                  </pic:blipFill>
                  <pic:spPr>
                    <a:xfrm>
                      <a:off x="0" y="0"/>
                      <a:ext cx="6492240" cy="3531870"/>
                    </a:xfrm>
                    <a:prstGeom prst="rect">
                      <a:avLst/>
                    </a:prstGeom>
                    <a:ln>
                      <a:noFill/>
                    </a:ln>
                  </pic:spPr>
                </pic:pic>
              </a:graphicData>
            </a:graphic>
          </wp:inline>
        </w:drawing>
      </w:r>
    </w:p>
    <w:p w:rsidR="001D34FE" w:rsidRDefault="001D34FE" w:rsidP="00095DAF">
      <w:pPr>
        <w:spacing w:before="100" w:beforeAutospacing="1" w:after="100" w:afterAutospacing="1" w:line="240" w:lineRule="auto"/>
        <w:rPr>
          <w:rFonts w:eastAsia="Times New Roman" w:cs="Times New Roman"/>
          <w:color w:val="000000"/>
        </w:rPr>
      </w:pPr>
      <w:proofErr w:type="gramStart"/>
      <w:r w:rsidRPr="00180B65">
        <w:rPr>
          <w:rFonts w:eastAsia="Times New Roman" w:cs="Times New Roman"/>
          <w:color w:val="000000"/>
        </w:rPr>
        <w:t xml:space="preserve">to </w:t>
      </w:r>
      <w:r>
        <w:rPr>
          <w:rFonts w:eastAsia="Times New Roman" w:cs="Times New Roman"/>
          <w:color w:val="000000"/>
        </w:rPr>
        <w:t xml:space="preserve"> </w:t>
      </w:r>
      <w:proofErr w:type="spellStart"/>
      <w:r w:rsidRPr="00180B65">
        <w:rPr>
          <w:rFonts w:eastAsia="Times New Roman" w:cs="Times New Roman"/>
          <w:color w:val="000000"/>
        </w:rPr>
        <w:t>E</w:t>
      </w:r>
      <w:proofErr w:type="gramEnd"/>
      <w:r w:rsidRPr="00180B65">
        <w:rPr>
          <w:rFonts w:eastAsia="Times New Roman" w:cs="Times New Roman"/>
          <w:color w:val="000000"/>
        </w:rPr>
        <w:t>_Datamodel</w:t>
      </w:r>
      <w:proofErr w:type="spellEnd"/>
      <w:r w:rsidRPr="00180B65">
        <w:rPr>
          <w:rFonts w:eastAsia="Times New Roman" w:cs="Times New Roman"/>
          <w:color w:val="000000"/>
        </w:rPr>
        <w:t>\Tutorial\Geodatabase\MyArcMarineTut.mdb\</w:t>
      </w:r>
      <w:r w:rsidRPr="00180B65">
        <w:rPr>
          <w:rFonts w:eastAsia="Times New Roman" w:cs="Times New Roman"/>
          <w:b/>
          <w:bCs/>
          <w:color w:val="000000"/>
        </w:rPr>
        <w:t>Vehicle</w:t>
      </w:r>
    </w:p>
    <w:p w:rsidR="00CD67CE" w:rsidRDefault="00105849" w:rsidP="00105849">
      <w:pPr>
        <w:spacing w:before="100" w:beforeAutospacing="1" w:after="100" w:afterAutospacing="1" w:line="240" w:lineRule="auto"/>
        <w:rPr>
          <w:rFonts w:eastAsia="Times New Roman" w:cs="Times New Roman"/>
          <w:color w:val="000000"/>
        </w:rPr>
      </w:pPr>
      <w:r>
        <w:rPr>
          <w:rFonts w:eastAsia="Times New Roman" w:cs="Times New Roman"/>
          <w:noProof/>
          <w:color w:val="000000"/>
        </w:rPr>
        <w:drawing>
          <wp:inline distT="0" distB="0" distL="0" distR="0">
            <wp:extent cx="6492240" cy="3229610"/>
            <wp:effectExtent l="19050" t="0" r="3810" b="0"/>
            <wp:docPr id="74" name="Picture 73" descr="Vehicle_G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le_GDB.jpg"/>
                    <pic:cNvPicPr/>
                  </pic:nvPicPr>
                  <pic:blipFill>
                    <a:blip r:embed="rId27" cstate="print"/>
                    <a:stretch>
                      <a:fillRect/>
                    </a:stretch>
                  </pic:blipFill>
                  <pic:spPr>
                    <a:xfrm>
                      <a:off x="0" y="0"/>
                      <a:ext cx="6492240" cy="3229610"/>
                    </a:xfrm>
                    <a:prstGeom prst="rect">
                      <a:avLst/>
                    </a:prstGeom>
                    <a:ln>
                      <a:noFill/>
                    </a:ln>
                  </pic:spPr>
                </pic:pic>
              </a:graphicData>
            </a:graphic>
          </wp:inline>
        </w:drawing>
      </w:r>
    </w:p>
    <w:p w:rsidR="00180B65" w:rsidRPr="00180B65" w:rsidRDefault="00180B65" w:rsidP="00180B65">
      <w:pPr>
        <w:spacing w:before="100" w:beforeAutospacing="1" w:after="100" w:afterAutospacing="1" w:line="240" w:lineRule="auto"/>
        <w:rPr>
          <w:rFonts w:eastAsia="Times New Roman" w:cs="Times New Roman"/>
        </w:rPr>
      </w:pPr>
      <w:r w:rsidRPr="00180B65">
        <w:rPr>
          <w:rFonts w:eastAsia="Times New Roman" w:cs="Times New Roman"/>
          <w:color w:val="000000"/>
        </w:rPr>
        <w:lastRenderedPageBreak/>
        <w:t xml:space="preserve">The schemas match, though not in exactly the same order. When using an existing data model, you will want to collect your data with the model in mind or condition your existing data for the model. A lot of your time will be spent </w:t>
      </w:r>
      <w:r w:rsidRPr="004E4067">
        <w:rPr>
          <w:rFonts w:eastAsia="Times New Roman" w:cs="Times New Roman"/>
          <w:color w:val="000000"/>
        </w:rPr>
        <w:t>conditioning data.</w:t>
      </w:r>
      <w:r w:rsidRPr="00180B65">
        <w:rPr>
          <w:rFonts w:eastAsia="Times New Roman" w:cs="Times New Roman"/>
          <w:color w:val="000000"/>
        </w:rPr>
        <w:t xml:space="preserve"> </w:t>
      </w:r>
    </w:p>
    <w:p w:rsidR="00180B65" w:rsidRPr="00180B65" w:rsidRDefault="00180B65" w:rsidP="00180B65">
      <w:pPr>
        <w:spacing w:before="100" w:beforeAutospacing="1" w:after="100" w:afterAutospacing="1" w:line="240" w:lineRule="auto"/>
        <w:rPr>
          <w:rFonts w:eastAsia="Times New Roman" w:cs="Times New Roman"/>
        </w:rPr>
      </w:pPr>
      <w:r w:rsidRPr="00180B65">
        <w:rPr>
          <w:rFonts w:eastAsia="Times New Roman" w:cs="Times New Roman"/>
          <w:color w:val="000000"/>
        </w:rPr>
        <w:t xml:space="preserve">Close the second instance of ArcCatalog. </w:t>
      </w:r>
    </w:p>
    <w:p w:rsidR="00180B65" w:rsidRPr="00180B65" w:rsidRDefault="00180B65" w:rsidP="00180B65">
      <w:pPr>
        <w:spacing w:after="0" w:line="240" w:lineRule="auto"/>
        <w:rPr>
          <w:rFonts w:eastAsia="Times New Roman" w:cs="Times New Roman"/>
        </w:rPr>
      </w:pPr>
      <w:r w:rsidRPr="00180B65">
        <w:rPr>
          <w:rFonts w:eastAsia="Times New Roman" w:cs="Times New Roman"/>
          <w:i/>
          <w:iCs/>
          <w:color w:val="000000"/>
        </w:rPr>
        <w:t>B. Loading data</w:t>
      </w:r>
      <w:r w:rsidRPr="00180B65">
        <w:rPr>
          <w:rFonts w:eastAsia="Times New Roman" w:cs="Times New Roman"/>
          <w:color w:val="000000"/>
        </w:rPr>
        <w:t xml:space="preserve"> </w:t>
      </w:r>
    </w:p>
    <w:p w:rsidR="00180B65" w:rsidRPr="00180B65" w:rsidRDefault="00180B65" w:rsidP="00180B65">
      <w:pPr>
        <w:numPr>
          <w:ilvl w:val="0"/>
          <w:numId w:val="16"/>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Right click the </w:t>
      </w:r>
      <w:r w:rsidRPr="00DB0F42">
        <w:rPr>
          <w:rFonts w:eastAsia="Times New Roman" w:cs="Times New Roman"/>
          <w:b/>
          <w:color w:val="000000"/>
        </w:rPr>
        <w:t>Track</w:t>
      </w:r>
      <w:r w:rsidRPr="00180B65">
        <w:rPr>
          <w:rFonts w:eastAsia="Times New Roman" w:cs="Times New Roman"/>
          <w:color w:val="000000"/>
        </w:rPr>
        <w:t xml:space="preserve"> feature class </w:t>
      </w:r>
      <w:r w:rsidR="005601C1">
        <w:rPr>
          <w:rFonts w:eastAsia="Times New Roman" w:cs="Times New Roman"/>
          <w:color w:val="000000"/>
        </w:rPr>
        <w:t xml:space="preserve">located in </w:t>
      </w:r>
      <w:r w:rsidR="005601C1" w:rsidRPr="000C053E">
        <w:rPr>
          <w:rFonts w:eastAsia="Times New Roman" w:cs="Times New Roman"/>
          <w:color w:val="000000"/>
        </w:rPr>
        <w:t>E_Datamodel\Tutorial\Geodatabase\MyArcMarineTut.mdb\</w:t>
      </w:r>
      <w:r w:rsidR="005601C1" w:rsidRPr="003533D9">
        <w:rPr>
          <w:rFonts w:eastAsia="Times New Roman" w:cs="Times New Roman"/>
          <w:b/>
          <w:color w:val="000000"/>
        </w:rPr>
        <w:t>MarineFeatures</w:t>
      </w:r>
    </w:p>
    <w:p w:rsidR="00180B65" w:rsidRDefault="00180B65" w:rsidP="00180B65">
      <w:pPr>
        <w:numPr>
          <w:ilvl w:val="0"/>
          <w:numId w:val="16"/>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Highlight </w:t>
      </w:r>
      <w:r w:rsidRPr="00180B65">
        <w:rPr>
          <w:rFonts w:eastAsia="Times New Roman" w:cs="Times New Roman"/>
          <w:color w:val="000000"/>
          <w:u w:val="single"/>
        </w:rPr>
        <w:t>Load</w:t>
      </w:r>
      <w:r w:rsidRPr="00180B65">
        <w:rPr>
          <w:rFonts w:eastAsia="Times New Roman" w:cs="Times New Roman"/>
          <w:color w:val="000000"/>
        </w:rPr>
        <w:t xml:space="preserve"> then select </w:t>
      </w:r>
      <w:r w:rsidRPr="00180B65">
        <w:rPr>
          <w:rFonts w:eastAsia="Times New Roman" w:cs="Times New Roman"/>
          <w:color w:val="000000"/>
          <w:u w:val="single"/>
        </w:rPr>
        <w:t>Load data</w:t>
      </w:r>
      <w:r w:rsidRPr="00180B65">
        <w:rPr>
          <w:rFonts w:eastAsia="Times New Roman" w:cs="Times New Roman"/>
          <w:color w:val="000000"/>
        </w:rPr>
        <w:t xml:space="preserve"> </w:t>
      </w:r>
    </w:p>
    <w:p w:rsidR="00003C2E" w:rsidRDefault="00003C2E" w:rsidP="00003C2E">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drawing>
          <wp:inline distT="0" distB="0" distL="0" distR="0">
            <wp:extent cx="6419850" cy="6334125"/>
            <wp:effectExtent l="19050" t="0" r="0" b="0"/>
            <wp:docPr id="75" name="Picture 74" descr="Track_Load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_LoadData.jpg"/>
                    <pic:cNvPicPr/>
                  </pic:nvPicPr>
                  <pic:blipFill>
                    <a:blip r:embed="rId28" cstate="print"/>
                    <a:stretch>
                      <a:fillRect/>
                    </a:stretch>
                  </pic:blipFill>
                  <pic:spPr>
                    <a:xfrm>
                      <a:off x="0" y="0"/>
                      <a:ext cx="6419850" cy="6334125"/>
                    </a:xfrm>
                    <a:prstGeom prst="rect">
                      <a:avLst/>
                    </a:prstGeom>
                    <a:ln>
                      <a:noFill/>
                    </a:ln>
                  </pic:spPr>
                </pic:pic>
              </a:graphicData>
            </a:graphic>
          </wp:inline>
        </w:drawing>
      </w:r>
    </w:p>
    <w:p w:rsidR="00E8529C" w:rsidRDefault="00E8529C" w:rsidP="00180B65">
      <w:pPr>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lastRenderedPageBreak/>
        <w:t>The Simple Data Loader Wizard opens, read the first screen, then click on Next</w:t>
      </w:r>
    </w:p>
    <w:p w:rsidR="00180B65" w:rsidRPr="00180B65" w:rsidRDefault="00E8529C" w:rsidP="00180B65">
      <w:pPr>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For Input Data, b</w:t>
      </w:r>
      <w:r w:rsidR="00180B65" w:rsidRPr="00180B65">
        <w:rPr>
          <w:rFonts w:eastAsia="Times New Roman" w:cs="Times New Roman"/>
          <w:color w:val="000000"/>
        </w:rPr>
        <w:t xml:space="preserve">rowse to </w:t>
      </w:r>
      <w:proofErr w:type="spellStart"/>
      <w:r w:rsidR="00180B65" w:rsidRPr="00180B65">
        <w:rPr>
          <w:rFonts w:eastAsia="Times New Roman" w:cs="Times New Roman"/>
          <w:color w:val="000000"/>
        </w:rPr>
        <w:t>E_Datamodel</w:t>
      </w:r>
      <w:proofErr w:type="spellEnd"/>
      <w:r w:rsidR="00180B65" w:rsidRPr="00180B65">
        <w:rPr>
          <w:rFonts w:eastAsia="Times New Roman" w:cs="Times New Roman"/>
          <w:color w:val="000000"/>
        </w:rPr>
        <w:t>\Tutorial\</w:t>
      </w:r>
      <w:proofErr w:type="spellStart"/>
      <w:r w:rsidR="00180B65" w:rsidRPr="00180B65">
        <w:rPr>
          <w:rFonts w:eastAsia="Times New Roman" w:cs="Times New Roman"/>
          <w:color w:val="000000"/>
        </w:rPr>
        <w:t>Shapefiles</w:t>
      </w:r>
      <w:proofErr w:type="spellEnd"/>
      <w:r w:rsidR="00180B65" w:rsidRPr="00180B65">
        <w:rPr>
          <w:rFonts w:eastAsia="Times New Roman" w:cs="Times New Roman"/>
          <w:color w:val="000000"/>
        </w:rPr>
        <w:t>\</w:t>
      </w:r>
      <w:r w:rsidR="00180B65" w:rsidRPr="00180B65">
        <w:rPr>
          <w:rFonts w:eastAsia="Times New Roman" w:cs="Times New Roman"/>
          <w:b/>
          <w:bCs/>
          <w:color w:val="000000"/>
        </w:rPr>
        <w:t>TracksMZ.shp</w:t>
      </w:r>
      <w:r w:rsidR="00180B65" w:rsidRPr="00180B65">
        <w:rPr>
          <w:rFonts w:eastAsia="Times New Roman" w:cs="Times New Roman"/>
          <w:color w:val="000000"/>
        </w:rPr>
        <w:t xml:space="preserve"> </w:t>
      </w:r>
    </w:p>
    <w:p w:rsidR="00180B65" w:rsidRPr="00180B65" w:rsidRDefault="00180B65" w:rsidP="00180B65">
      <w:pPr>
        <w:numPr>
          <w:ilvl w:val="0"/>
          <w:numId w:val="16"/>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Click Add, then Next (to skip the subtype loading) </w:t>
      </w:r>
    </w:p>
    <w:p w:rsidR="00180B65" w:rsidRPr="00180B65" w:rsidRDefault="00180B65" w:rsidP="00180B65">
      <w:pPr>
        <w:numPr>
          <w:ilvl w:val="0"/>
          <w:numId w:val="16"/>
        </w:numPr>
        <w:spacing w:before="100" w:beforeAutospacing="1" w:after="100" w:afterAutospacing="1" w:line="240" w:lineRule="auto"/>
        <w:rPr>
          <w:rFonts w:eastAsia="Times New Roman" w:cs="Times New Roman"/>
          <w:color w:val="000000"/>
        </w:rPr>
      </w:pPr>
      <w:r w:rsidRPr="00180B65">
        <w:rPr>
          <w:rFonts w:eastAsia="Times New Roman" w:cs="Times New Roman"/>
          <w:color w:val="000000"/>
        </w:rPr>
        <w:t xml:space="preserve">Click Next </w:t>
      </w:r>
    </w:p>
    <w:p w:rsidR="00180B65" w:rsidRPr="00180B65" w:rsidRDefault="00180B65" w:rsidP="00180B65">
      <w:pPr>
        <w:spacing w:before="100" w:beforeAutospacing="1" w:after="100" w:afterAutospacing="1" w:line="240" w:lineRule="auto"/>
        <w:rPr>
          <w:rFonts w:eastAsia="Times New Roman" w:cs="Times New Roman"/>
        </w:rPr>
      </w:pPr>
      <w:r w:rsidRPr="00180B65">
        <w:rPr>
          <w:rFonts w:eastAsia="Times New Roman" w:cs="Times New Roman"/>
          <w:color w:val="000000"/>
        </w:rPr>
        <w:t xml:space="preserve">In this window you will be matching the fields from your source data to the fields in your database. Match the following fields: </w:t>
      </w:r>
    </w:p>
    <w:tbl>
      <w:tblPr>
        <w:tblW w:w="0" w:type="auto"/>
        <w:tblCellSpacing w:w="15" w:type="dxa"/>
        <w:tblCellMar>
          <w:top w:w="15" w:type="dxa"/>
          <w:left w:w="15" w:type="dxa"/>
          <w:bottom w:w="15" w:type="dxa"/>
          <w:right w:w="15" w:type="dxa"/>
        </w:tblCellMar>
        <w:tblLook w:val="04A0"/>
      </w:tblPr>
      <w:tblGrid>
        <w:gridCol w:w="1904"/>
        <w:gridCol w:w="110"/>
        <w:gridCol w:w="1977"/>
      </w:tblGrid>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proofErr w:type="spellStart"/>
            <w:r w:rsidRPr="00180B65">
              <w:rPr>
                <w:rFonts w:eastAsia="Times New Roman" w:cs="Times New Roman"/>
                <w:i/>
                <w:iCs/>
              </w:rPr>
              <w:t>FeatureCode</w:t>
            </w:r>
            <w:proofErr w:type="spellEnd"/>
            <w:r w:rsidRPr="00180B65">
              <w:rPr>
                <w:rFonts w:eastAsia="Times New Roman" w:cs="Times New Roman"/>
                <w:i/>
                <w:iCs/>
              </w:rPr>
              <w:t xml:space="preserve"> [string]</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24066C">
            <w:pPr>
              <w:spacing w:after="0" w:line="240" w:lineRule="auto"/>
              <w:rPr>
                <w:rFonts w:eastAsia="Times New Roman" w:cs="Times New Roman"/>
              </w:rPr>
            </w:pPr>
            <w:r w:rsidRPr="00180B65">
              <w:rPr>
                <w:rFonts w:eastAsia="Times New Roman" w:cs="Times New Roman"/>
                <w:i/>
                <w:iCs/>
              </w:rPr>
              <w:t>F</w:t>
            </w:r>
            <w:r w:rsidR="0024066C">
              <w:rPr>
                <w:rFonts w:eastAsia="Times New Roman" w:cs="Times New Roman"/>
                <w:i/>
                <w:iCs/>
              </w:rPr>
              <w:t>EATURECOD</w:t>
            </w:r>
            <w:r w:rsidRPr="00180B65">
              <w:rPr>
                <w:rFonts w:eastAsia="Times New Roman" w:cs="Times New Roman"/>
                <w:i/>
                <w:iCs/>
              </w:rPr>
              <w:t xml:space="preserve"> [string]</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proofErr w:type="spellStart"/>
            <w:r w:rsidRPr="00180B65">
              <w:rPr>
                <w:rFonts w:eastAsia="Times New Roman" w:cs="Times New Roman"/>
                <w:i/>
                <w:iCs/>
              </w:rPr>
              <w:t>StartDate</w:t>
            </w:r>
            <w:proofErr w:type="spellEnd"/>
            <w:r w:rsidRPr="00180B65">
              <w:rPr>
                <w:rFonts w:eastAsia="Times New Roman" w:cs="Times New Roman"/>
                <w:i/>
                <w:iCs/>
              </w:rPr>
              <w:t xml:space="preserve"> [DATE]</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date_[DATE]</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proofErr w:type="spellStart"/>
            <w:r w:rsidRPr="00180B65">
              <w:rPr>
                <w:rFonts w:eastAsia="Times New Roman" w:cs="Times New Roman"/>
                <w:i/>
                <w:iCs/>
              </w:rPr>
              <w:t>EndDate</w:t>
            </w:r>
            <w:proofErr w:type="spellEnd"/>
            <w:r w:rsidRPr="00180B65">
              <w:rPr>
                <w:rFonts w:eastAsia="Times New Roman" w:cs="Times New Roman"/>
                <w:i/>
                <w:iCs/>
              </w:rPr>
              <w:t xml:space="preserve"> [DATE]</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date_[DATE]</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proofErr w:type="spellStart"/>
            <w:r w:rsidRPr="00180B65">
              <w:rPr>
                <w:rFonts w:eastAsia="Times New Roman" w:cs="Times New Roman"/>
                <w:i/>
                <w:iCs/>
              </w:rPr>
              <w:t>TrackID</w:t>
            </w:r>
            <w:proofErr w:type="spellEnd"/>
            <w:r w:rsidRPr="00180B65">
              <w:rPr>
                <w:rFonts w:eastAsia="Times New Roman" w:cs="Times New Roman"/>
                <w:i/>
                <w:iCs/>
              </w:rPr>
              <w:t xml:space="preserve"> [</w:t>
            </w:r>
            <w:proofErr w:type="spellStart"/>
            <w:r w:rsidRPr="00180B65">
              <w:rPr>
                <w:rFonts w:eastAsia="Times New Roman" w:cs="Times New Roman"/>
                <w:i/>
                <w:iCs/>
              </w:rPr>
              <w:t>int</w:t>
            </w:r>
            <w:proofErr w:type="spellEnd"/>
            <w:r w:rsidRPr="00180B65">
              <w:rPr>
                <w:rFonts w:eastAsia="Times New Roman" w:cs="Times New Roman"/>
                <w:i/>
                <w:iCs/>
              </w:rPr>
              <w:t>]</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24066C">
            <w:pPr>
              <w:spacing w:after="0" w:line="240" w:lineRule="auto"/>
              <w:rPr>
                <w:rFonts w:eastAsia="Times New Roman" w:cs="Times New Roman"/>
              </w:rPr>
            </w:pPr>
            <w:r w:rsidRPr="00180B65">
              <w:rPr>
                <w:rFonts w:eastAsia="Times New Roman" w:cs="Times New Roman"/>
                <w:i/>
                <w:iCs/>
              </w:rPr>
              <w:t>F</w:t>
            </w:r>
            <w:r w:rsidR="0024066C">
              <w:rPr>
                <w:rFonts w:eastAsia="Times New Roman" w:cs="Times New Roman"/>
                <w:i/>
                <w:iCs/>
              </w:rPr>
              <w:t>EATUREID</w:t>
            </w:r>
            <w:r w:rsidRPr="00180B65">
              <w:rPr>
                <w:rFonts w:eastAsia="Times New Roman" w:cs="Times New Roman"/>
                <w:i/>
                <w:iCs/>
              </w:rPr>
              <w:t xml:space="preserve"> [</w:t>
            </w:r>
            <w:proofErr w:type="spellStart"/>
            <w:r w:rsidRPr="00180B65">
              <w:rPr>
                <w:rFonts w:eastAsia="Times New Roman" w:cs="Times New Roman"/>
                <w:i/>
                <w:iCs/>
              </w:rPr>
              <w:t>int</w:t>
            </w:r>
            <w:proofErr w:type="spellEnd"/>
            <w:r w:rsidRPr="00180B65">
              <w:rPr>
                <w:rFonts w:eastAsia="Times New Roman" w:cs="Times New Roman"/>
                <w:i/>
                <w:iCs/>
              </w:rPr>
              <w:t>]</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Name [string]</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None</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Method [string]</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None</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Description [string]</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i/>
                <w:iCs/>
              </w:rPr>
              <w:t>None</w:t>
            </w:r>
          </w:p>
        </w:tc>
      </w:tr>
      <w:tr w:rsidR="00180B65" w:rsidRPr="00180B65" w:rsidTr="00180B65">
        <w:trPr>
          <w:tblCellSpacing w:w="15" w:type="dxa"/>
        </w:trPr>
        <w:tc>
          <w:tcPr>
            <w:tcW w:w="0" w:type="auto"/>
            <w:vAlign w:val="center"/>
            <w:hideMark/>
          </w:tcPr>
          <w:p w:rsidR="00180B65" w:rsidRPr="00180B65" w:rsidRDefault="00180B65" w:rsidP="00180B65">
            <w:pPr>
              <w:spacing w:after="0" w:line="240" w:lineRule="auto"/>
              <w:rPr>
                <w:rFonts w:eastAsia="Times New Roman" w:cs="Times New Roman"/>
              </w:rPr>
            </w:pPr>
            <w:proofErr w:type="spellStart"/>
            <w:r w:rsidRPr="00180B65">
              <w:rPr>
                <w:rFonts w:eastAsia="Times New Roman" w:cs="Times New Roman"/>
                <w:i/>
                <w:iCs/>
              </w:rPr>
              <w:t>LocalDesc</w:t>
            </w:r>
            <w:proofErr w:type="spellEnd"/>
            <w:r w:rsidRPr="00180B65">
              <w:rPr>
                <w:rFonts w:eastAsia="Times New Roman" w:cs="Times New Roman"/>
                <w:i/>
                <w:iCs/>
              </w:rPr>
              <w:t xml:space="preserve"> [string]</w:t>
            </w:r>
          </w:p>
        </w:tc>
        <w:tc>
          <w:tcPr>
            <w:tcW w:w="0" w:type="auto"/>
            <w:vAlign w:val="center"/>
            <w:hideMark/>
          </w:tcPr>
          <w:p w:rsidR="00180B65" w:rsidRPr="00180B65" w:rsidRDefault="00180B65" w:rsidP="00180B65">
            <w:pPr>
              <w:spacing w:after="0" w:line="240" w:lineRule="auto"/>
              <w:rPr>
                <w:rFonts w:eastAsia="Times New Roman" w:cs="Times New Roman"/>
              </w:rPr>
            </w:pPr>
            <w:r w:rsidRPr="00180B65">
              <w:rPr>
                <w:rFonts w:eastAsia="Times New Roman" w:cs="Times New Roman"/>
              </w:rPr>
              <w:t> </w:t>
            </w:r>
          </w:p>
        </w:tc>
        <w:tc>
          <w:tcPr>
            <w:tcW w:w="0" w:type="auto"/>
            <w:vAlign w:val="center"/>
            <w:hideMark/>
          </w:tcPr>
          <w:p w:rsidR="00180B65" w:rsidRPr="00180B65" w:rsidRDefault="0024066C" w:rsidP="00180B65">
            <w:pPr>
              <w:spacing w:after="0" w:line="240" w:lineRule="auto"/>
              <w:rPr>
                <w:rFonts w:eastAsia="Times New Roman" w:cs="Times New Roman"/>
              </w:rPr>
            </w:pPr>
            <w:r>
              <w:rPr>
                <w:rFonts w:eastAsia="Times New Roman" w:cs="Times New Roman"/>
                <w:i/>
                <w:iCs/>
              </w:rPr>
              <w:t>l</w:t>
            </w:r>
            <w:r w:rsidR="00180B65" w:rsidRPr="00180B65">
              <w:rPr>
                <w:rFonts w:eastAsia="Times New Roman" w:cs="Times New Roman"/>
                <w:i/>
                <w:iCs/>
              </w:rPr>
              <w:t>ocation [string]</w:t>
            </w:r>
          </w:p>
        </w:tc>
      </w:tr>
    </w:tbl>
    <w:p w:rsidR="00B40C67" w:rsidRDefault="00B40C67" w:rsidP="00A6022B"/>
    <w:p w:rsidR="00E8529C" w:rsidRDefault="00E8529C" w:rsidP="00A6022B">
      <w:pPr>
        <w:rPr>
          <w:noProof/>
        </w:rPr>
      </w:pPr>
      <w:r w:rsidRPr="00E8529C">
        <w:t>Example:</w:t>
      </w:r>
      <w:r w:rsidR="00B40C67" w:rsidRPr="00B40C67">
        <w:rPr>
          <w:noProof/>
        </w:rPr>
        <w:t xml:space="preserve"> </w:t>
      </w:r>
    </w:p>
    <w:p w:rsidR="00B40C67" w:rsidRDefault="00003C2E" w:rsidP="00A6022B">
      <w:r>
        <w:rPr>
          <w:noProof/>
        </w:rPr>
        <w:drawing>
          <wp:inline distT="0" distB="0" distL="0" distR="0">
            <wp:extent cx="4219575" cy="3819525"/>
            <wp:effectExtent l="19050" t="0" r="9525" b="0"/>
            <wp:docPr id="76" name="Picture 75" descr="SimpleDataLo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DataLoader.jpg"/>
                    <pic:cNvPicPr/>
                  </pic:nvPicPr>
                  <pic:blipFill>
                    <a:blip r:embed="rId29" cstate="print"/>
                    <a:stretch>
                      <a:fillRect/>
                    </a:stretch>
                  </pic:blipFill>
                  <pic:spPr>
                    <a:xfrm>
                      <a:off x="0" y="0"/>
                      <a:ext cx="4219575" cy="3819525"/>
                    </a:xfrm>
                    <a:prstGeom prst="rect">
                      <a:avLst/>
                    </a:prstGeom>
                    <a:ln>
                      <a:noFill/>
                    </a:ln>
                  </pic:spPr>
                </pic:pic>
              </a:graphicData>
            </a:graphic>
          </wp:inline>
        </w:drawing>
      </w:r>
    </w:p>
    <w:p w:rsidR="00C6483C" w:rsidRDefault="00003C2E" w:rsidP="00A6022B">
      <w:r>
        <w:rPr>
          <w:noProof/>
        </w:rPr>
        <w:lastRenderedPageBreak/>
        <w:drawing>
          <wp:inline distT="0" distB="0" distL="0" distR="0">
            <wp:extent cx="4219575" cy="3781425"/>
            <wp:effectExtent l="19050" t="0" r="9525" b="0"/>
            <wp:docPr id="77" name="Picture 76" descr="SimpleDataLo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DataLoader2.jpg"/>
                    <pic:cNvPicPr/>
                  </pic:nvPicPr>
                  <pic:blipFill>
                    <a:blip r:embed="rId30" cstate="print"/>
                    <a:stretch>
                      <a:fillRect/>
                    </a:stretch>
                  </pic:blipFill>
                  <pic:spPr>
                    <a:xfrm>
                      <a:off x="0" y="0"/>
                      <a:ext cx="4219575" cy="3781425"/>
                    </a:xfrm>
                    <a:prstGeom prst="rect">
                      <a:avLst/>
                    </a:prstGeom>
                    <a:ln>
                      <a:noFill/>
                    </a:ln>
                  </pic:spPr>
                </pic:pic>
              </a:graphicData>
            </a:graphic>
          </wp:inline>
        </w:drawing>
      </w:r>
    </w:p>
    <w:p w:rsidR="00C6483C" w:rsidRDefault="00C6483C" w:rsidP="00A6022B">
      <w:r>
        <w:rPr>
          <w:noProof/>
        </w:rPr>
        <w:drawing>
          <wp:inline distT="0" distB="0" distL="0" distR="0">
            <wp:extent cx="4229100" cy="3743325"/>
            <wp:effectExtent l="19050" t="0" r="0" b="0"/>
            <wp:docPr id="78" name="Picture 77" descr="SimpleDataLoa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DataLoader3.jpg"/>
                    <pic:cNvPicPr/>
                  </pic:nvPicPr>
                  <pic:blipFill>
                    <a:blip r:embed="rId31" cstate="print"/>
                    <a:stretch>
                      <a:fillRect/>
                    </a:stretch>
                  </pic:blipFill>
                  <pic:spPr>
                    <a:xfrm>
                      <a:off x="0" y="0"/>
                      <a:ext cx="4229100" cy="3743325"/>
                    </a:xfrm>
                    <a:prstGeom prst="rect">
                      <a:avLst/>
                    </a:prstGeom>
                    <a:ln>
                      <a:noFill/>
                    </a:ln>
                  </pic:spPr>
                </pic:pic>
              </a:graphicData>
            </a:graphic>
          </wp:inline>
        </w:drawing>
      </w:r>
    </w:p>
    <w:p w:rsidR="00F57ED4" w:rsidRPr="00F57ED4" w:rsidRDefault="00F57ED4" w:rsidP="00F57ED4">
      <w:pPr>
        <w:numPr>
          <w:ilvl w:val="0"/>
          <w:numId w:val="18"/>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Click Next </w:t>
      </w:r>
    </w:p>
    <w:p w:rsidR="00F57ED4" w:rsidRPr="00F57ED4" w:rsidRDefault="00F57ED4" w:rsidP="00F57ED4">
      <w:pPr>
        <w:numPr>
          <w:ilvl w:val="0"/>
          <w:numId w:val="18"/>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Confirm that "Load all of the source data" is selected, click </w:t>
      </w:r>
      <w:r w:rsidR="00C6483C">
        <w:rPr>
          <w:rFonts w:eastAsia="Times New Roman" w:cs="Times New Roman"/>
          <w:color w:val="000000"/>
        </w:rPr>
        <w:t>N</w:t>
      </w:r>
      <w:r w:rsidRPr="00F57ED4">
        <w:rPr>
          <w:rFonts w:eastAsia="Times New Roman" w:cs="Times New Roman"/>
          <w:color w:val="000000"/>
        </w:rPr>
        <w:t xml:space="preserve">ext </w:t>
      </w:r>
    </w:p>
    <w:p w:rsidR="00F57ED4" w:rsidRPr="00F57ED4" w:rsidRDefault="00F57ED4" w:rsidP="00F57ED4">
      <w:pPr>
        <w:numPr>
          <w:ilvl w:val="0"/>
          <w:numId w:val="18"/>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Click Finish </w:t>
      </w:r>
    </w:p>
    <w:p w:rsidR="00F57ED4" w:rsidRDefault="00F57ED4" w:rsidP="00F57ED4">
      <w:pPr>
        <w:numPr>
          <w:ilvl w:val="0"/>
          <w:numId w:val="18"/>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Preview the </w:t>
      </w:r>
      <w:r w:rsidRPr="00071022">
        <w:rPr>
          <w:rFonts w:eastAsia="Times New Roman" w:cs="Times New Roman"/>
          <w:b/>
          <w:color w:val="000000"/>
        </w:rPr>
        <w:t>Track</w:t>
      </w:r>
      <w:r w:rsidRPr="00F57ED4">
        <w:rPr>
          <w:rFonts w:eastAsia="Times New Roman" w:cs="Times New Roman"/>
          <w:color w:val="000000"/>
        </w:rPr>
        <w:t xml:space="preserve"> feature class geography and table in ArcCatalog </w:t>
      </w:r>
    </w:p>
    <w:p w:rsidR="00F57ED4" w:rsidRPr="00F57ED4" w:rsidRDefault="00F57ED4" w:rsidP="00F57ED4">
      <w:pPr>
        <w:spacing w:after="0" w:line="240" w:lineRule="auto"/>
        <w:rPr>
          <w:rFonts w:eastAsia="Times New Roman" w:cs="Times New Roman"/>
        </w:rPr>
      </w:pPr>
      <w:r w:rsidRPr="00F57ED4">
        <w:rPr>
          <w:rFonts w:eastAsia="Times New Roman" w:cs="Times New Roman"/>
          <w:color w:val="000000"/>
        </w:rPr>
        <w:lastRenderedPageBreak/>
        <w:t xml:space="preserve">Notice the shape records indicate </w:t>
      </w:r>
      <w:proofErr w:type="spellStart"/>
      <w:r w:rsidRPr="00F57ED4">
        <w:rPr>
          <w:rFonts w:eastAsia="Times New Roman" w:cs="Times New Roman"/>
          <w:color w:val="000000"/>
        </w:rPr>
        <w:t>Polyline</w:t>
      </w:r>
      <w:proofErr w:type="spellEnd"/>
      <w:r w:rsidRPr="00F57ED4">
        <w:rPr>
          <w:rFonts w:eastAsia="Times New Roman" w:cs="Times New Roman"/>
          <w:color w:val="000000"/>
        </w:rPr>
        <w:t xml:space="preserve"> ZM, showing that this layer is both Z and M aware. </w:t>
      </w:r>
    </w:p>
    <w:p w:rsidR="00F57ED4" w:rsidRDefault="00F57ED4" w:rsidP="00F57ED4">
      <w:pPr>
        <w:numPr>
          <w:ilvl w:val="0"/>
          <w:numId w:val="19"/>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Load both the</w:t>
      </w:r>
      <w:r w:rsidR="005179FD">
        <w:rPr>
          <w:rFonts w:eastAsia="Times New Roman" w:cs="Times New Roman"/>
          <w:color w:val="000000"/>
        </w:rPr>
        <w:t xml:space="preserve"> </w:t>
      </w:r>
      <w:r w:rsidR="005179FD" w:rsidRPr="00566DE2">
        <w:rPr>
          <w:rFonts w:eastAsia="Times New Roman" w:cs="Times New Roman"/>
          <w:b/>
          <w:color w:val="000000"/>
        </w:rPr>
        <w:t>Cruise</w:t>
      </w:r>
      <w:r w:rsidR="005179FD">
        <w:rPr>
          <w:rFonts w:eastAsia="Times New Roman" w:cs="Times New Roman"/>
          <w:color w:val="000000"/>
        </w:rPr>
        <w:t xml:space="preserve"> and </w:t>
      </w:r>
      <w:r w:rsidR="005179FD" w:rsidRPr="00566DE2">
        <w:rPr>
          <w:rFonts w:eastAsia="Times New Roman" w:cs="Times New Roman"/>
          <w:b/>
          <w:color w:val="000000"/>
        </w:rPr>
        <w:t>Vehicle</w:t>
      </w:r>
      <w:r w:rsidR="005179FD">
        <w:rPr>
          <w:rFonts w:eastAsia="Times New Roman" w:cs="Times New Roman"/>
          <w:color w:val="000000"/>
        </w:rPr>
        <w:t xml:space="preserve"> tables from </w:t>
      </w:r>
      <w:proofErr w:type="spellStart"/>
      <w:r w:rsidRPr="00F57ED4">
        <w:rPr>
          <w:rFonts w:eastAsia="Times New Roman" w:cs="Times New Roman"/>
          <w:color w:val="000000"/>
        </w:rPr>
        <w:t>E_Datamodel</w:t>
      </w:r>
      <w:proofErr w:type="spellEnd"/>
      <w:r w:rsidRPr="00F57ED4">
        <w:rPr>
          <w:rFonts w:eastAsia="Times New Roman" w:cs="Times New Roman"/>
          <w:color w:val="000000"/>
        </w:rPr>
        <w:t>\Tutorial\</w:t>
      </w:r>
      <w:proofErr w:type="spellStart"/>
      <w:r w:rsidRPr="00F57ED4">
        <w:rPr>
          <w:rFonts w:eastAsia="Times New Roman" w:cs="Times New Roman"/>
          <w:color w:val="000000"/>
        </w:rPr>
        <w:t>TabularData</w:t>
      </w:r>
      <w:proofErr w:type="spellEnd"/>
      <w:r w:rsidRPr="00F57ED4">
        <w:rPr>
          <w:rFonts w:eastAsia="Times New Roman" w:cs="Times New Roman"/>
          <w:color w:val="000000"/>
        </w:rPr>
        <w:t>\</w:t>
      </w:r>
      <w:r w:rsidRPr="00F57ED4">
        <w:rPr>
          <w:rFonts w:eastAsia="Times New Roman" w:cs="Times New Roman"/>
          <w:b/>
          <w:bCs/>
          <w:color w:val="000000"/>
        </w:rPr>
        <w:t>Monterey2002ROV.mdb</w:t>
      </w:r>
      <w:r w:rsidR="00D65C5B">
        <w:rPr>
          <w:rFonts w:eastAsia="Times New Roman" w:cs="Times New Roman"/>
          <w:color w:val="000000"/>
        </w:rPr>
        <w:t xml:space="preserve">. </w:t>
      </w:r>
      <w:r w:rsidR="00566DE2">
        <w:rPr>
          <w:rFonts w:eastAsia="Times New Roman" w:cs="Times New Roman"/>
          <w:color w:val="000000"/>
        </w:rPr>
        <w:t xml:space="preserve"> </w:t>
      </w:r>
      <w:r w:rsidR="005C34DA">
        <w:rPr>
          <w:rFonts w:eastAsia="Times New Roman" w:cs="Times New Roman"/>
          <w:color w:val="000000"/>
        </w:rPr>
        <w:t xml:space="preserve">Match all appropriate fields. </w:t>
      </w:r>
    </w:p>
    <w:p w:rsidR="00BF76BD" w:rsidRDefault="00BF76BD" w:rsidP="00BF76BD">
      <w:pPr>
        <w:numPr>
          <w:ilvl w:val="0"/>
          <w:numId w:val="19"/>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Load </w:t>
      </w:r>
      <w:proofErr w:type="spellStart"/>
      <w:r w:rsidRPr="00F57ED4">
        <w:rPr>
          <w:rFonts w:eastAsia="Times New Roman" w:cs="Times New Roman"/>
          <w:color w:val="000000"/>
        </w:rPr>
        <w:t>E_Datamodel</w:t>
      </w:r>
      <w:proofErr w:type="spellEnd"/>
      <w:r w:rsidRPr="00F57ED4">
        <w:rPr>
          <w:rFonts w:eastAsia="Times New Roman" w:cs="Times New Roman"/>
          <w:color w:val="000000"/>
        </w:rPr>
        <w:t>\Tutorial\</w:t>
      </w:r>
      <w:proofErr w:type="spellStart"/>
      <w:r w:rsidRPr="00F57ED4">
        <w:rPr>
          <w:rFonts w:eastAsia="Times New Roman" w:cs="Times New Roman"/>
          <w:color w:val="000000"/>
        </w:rPr>
        <w:t>Shapefiles</w:t>
      </w:r>
      <w:proofErr w:type="spellEnd"/>
      <w:r w:rsidRPr="00F57ED4">
        <w:rPr>
          <w:rFonts w:eastAsia="Times New Roman" w:cs="Times New Roman"/>
          <w:color w:val="000000"/>
        </w:rPr>
        <w:t>\</w:t>
      </w:r>
      <w:r w:rsidRPr="00F57ED4">
        <w:rPr>
          <w:rFonts w:eastAsia="Times New Roman" w:cs="Times New Roman"/>
          <w:b/>
          <w:bCs/>
          <w:color w:val="000000"/>
        </w:rPr>
        <w:t>Coastline_mb.shp</w:t>
      </w:r>
      <w:r w:rsidRPr="00F57ED4">
        <w:rPr>
          <w:rFonts w:eastAsia="Times New Roman" w:cs="Times New Roman"/>
          <w:color w:val="000000"/>
        </w:rPr>
        <w:t xml:space="preserve"> into the</w:t>
      </w:r>
      <w:r>
        <w:rPr>
          <w:rFonts w:eastAsia="Times New Roman" w:cs="Times New Roman"/>
          <w:color w:val="000000"/>
        </w:rPr>
        <w:t xml:space="preserve"> </w:t>
      </w:r>
      <w:r w:rsidRPr="00566DE2">
        <w:rPr>
          <w:rFonts w:eastAsia="Times New Roman" w:cs="Times New Roman"/>
          <w:b/>
          <w:color w:val="000000"/>
        </w:rPr>
        <w:t>Shoreline</w:t>
      </w:r>
      <w:r>
        <w:rPr>
          <w:rFonts w:eastAsia="Times New Roman" w:cs="Times New Roman"/>
          <w:color w:val="000000"/>
        </w:rPr>
        <w:t xml:space="preserve"> feature class. Do not match any fields.</w:t>
      </w:r>
    </w:p>
    <w:p w:rsidR="003D49B0" w:rsidRDefault="00F57ED4" w:rsidP="00F57ED4">
      <w:pPr>
        <w:spacing w:before="100" w:beforeAutospacing="1" w:after="100" w:afterAutospacing="1" w:line="240" w:lineRule="auto"/>
        <w:rPr>
          <w:rFonts w:eastAsia="Times New Roman" w:cs="Times New Roman"/>
          <w:i/>
          <w:iCs/>
          <w:color w:val="000000"/>
        </w:rPr>
      </w:pPr>
      <w:r w:rsidRPr="00EE57A8">
        <w:rPr>
          <w:rFonts w:eastAsia="Times New Roman" w:cs="Times New Roman"/>
          <w:i/>
          <w:iCs/>
          <w:color w:val="000000"/>
        </w:rPr>
        <w:t>C. Importing Objects</w:t>
      </w:r>
    </w:p>
    <w:p w:rsidR="00F57ED4" w:rsidRPr="00F57ED4" w:rsidRDefault="00F57ED4" w:rsidP="00F57ED4">
      <w:pPr>
        <w:spacing w:before="100" w:beforeAutospacing="1" w:after="100" w:afterAutospacing="1" w:line="240" w:lineRule="auto"/>
        <w:rPr>
          <w:rFonts w:eastAsia="Times New Roman" w:cs="Times New Roman"/>
        </w:rPr>
      </w:pPr>
      <w:r w:rsidRPr="00F57ED4">
        <w:rPr>
          <w:rFonts w:eastAsia="Times New Roman" w:cs="Times New Roman"/>
          <w:color w:val="000000"/>
        </w:rPr>
        <w:t xml:space="preserve">Classes (object or feature) may be imported directly into the geodatabase. This is a very easy way to modify schema. </w:t>
      </w:r>
    </w:p>
    <w:p w:rsidR="00F57ED4" w:rsidRPr="00F57ED4"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Right click </w:t>
      </w:r>
      <w:r w:rsidRPr="00F57ED4">
        <w:rPr>
          <w:rFonts w:eastAsia="Times New Roman" w:cs="Times New Roman"/>
          <w:b/>
          <w:bCs/>
          <w:color w:val="000000"/>
        </w:rPr>
        <w:t>MyArcMarineTut.mdb</w:t>
      </w:r>
      <w:r w:rsidRPr="00F57ED4">
        <w:rPr>
          <w:rFonts w:eastAsia="Times New Roman" w:cs="Times New Roman"/>
          <w:color w:val="000000"/>
        </w:rPr>
        <w:t xml:space="preserve">, highlight </w:t>
      </w:r>
      <w:r w:rsidRPr="00F57ED4">
        <w:rPr>
          <w:rFonts w:eastAsia="Times New Roman" w:cs="Times New Roman"/>
          <w:color w:val="000000"/>
          <w:u w:val="single"/>
        </w:rPr>
        <w:t>Import</w:t>
      </w:r>
      <w:r w:rsidRPr="00F57ED4">
        <w:rPr>
          <w:rFonts w:eastAsia="Times New Roman" w:cs="Times New Roman"/>
          <w:color w:val="000000"/>
        </w:rPr>
        <w:t xml:space="preserve">, then select </w:t>
      </w:r>
      <w:r w:rsidRPr="00F57ED4">
        <w:rPr>
          <w:rFonts w:eastAsia="Times New Roman" w:cs="Times New Roman"/>
          <w:color w:val="000000"/>
          <w:u w:val="single"/>
        </w:rPr>
        <w:t>Table (Multiple)</w:t>
      </w:r>
      <w:r w:rsidRPr="00F57ED4">
        <w:rPr>
          <w:rFonts w:eastAsia="Times New Roman" w:cs="Times New Roman"/>
          <w:color w:val="000000"/>
        </w:rPr>
        <w:t xml:space="preserve"> </w:t>
      </w:r>
    </w:p>
    <w:p w:rsidR="0067582E" w:rsidRDefault="006400F7" w:rsidP="00D959C9">
      <w:pPr>
        <w:spacing w:before="100" w:beforeAutospacing="1" w:after="100" w:afterAutospacing="1" w:line="240" w:lineRule="auto"/>
        <w:ind w:firstLine="360"/>
        <w:rPr>
          <w:rFonts w:eastAsia="Times New Roman" w:cs="Times New Roman"/>
          <w:color w:val="000000"/>
        </w:rPr>
      </w:pPr>
      <w:r>
        <w:rPr>
          <w:rFonts w:eastAsia="Times New Roman" w:cs="Times New Roman"/>
          <w:noProof/>
          <w:color w:val="000000"/>
        </w:rPr>
        <w:drawing>
          <wp:inline distT="0" distB="0" distL="0" distR="0">
            <wp:extent cx="6492240" cy="4856480"/>
            <wp:effectExtent l="19050" t="0" r="3810" b="0"/>
            <wp:docPr id="1" name="Picture 0" descr="Import_Multipl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MultipleTables.jpg"/>
                    <pic:cNvPicPr/>
                  </pic:nvPicPr>
                  <pic:blipFill>
                    <a:blip r:embed="rId32" cstate="print"/>
                    <a:stretch>
                      <a:fillRect/>
                    </a:stretch>
                  </pic:blipFill>
                  <pic:spPr>
                    <a:xfrm>
                      <a:off x="0" y="0"/>
                      <a:ext cx="6492240" cy="4856480"/>
                    </a:xfrm>
                    <a:prstGeom prst="rect">
                      <a:avLst/>
                    </a:prstGeom>
                    <a:ln>
                      <a:noFill/>
                    </a:ln>
                  </pic:spPr>
                </pic:pic>
              </a:graphicData>
            </a:graphic>
          </wp:inline>
        </w:drawing>
      </w:r>
    </w:p>
    <w:p w:rsidR="00F57ED4" w:rsidRPr="00F57ED4"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For the Input table, browse to </w:t>
      </w:r>
      <w:proofErr w:type="spellStart"/>
      <w:r w:rsidRPr="00F57ED4">
        <w:rPr>
          <w:rFonts w:eastAsia="Times New Roman" w:cs="Times New Roman"/>
          <w:color w:val="000000"/>
        </w:rPr>
        <w:t>E_Datamodel</w:t>
      </w:r>
      <w:proofErr w:type="spellEnd"/>
      <w:r w:rsidRPr="00F57ED4">
        <w:rPr>
          <w:rFonts w:eastAsia="Times New Roman" w:cs="Times New Roman"/>
          <w:color w:val="000000"/>
        </w:rPr>
        <w:t>\Tutorial\</w:t>
      </w:r>
      <w:proofErr w:type="spellStart"/>
      <w:r w:rsidRPr="00F57ED4">
        <w:rPr>
          <w:rFonts w:eastAsia="Times New Roman" w:cs="Times New Roman"/>
          <w:color w:val="000000"/>
        </w:rPr>
        <w:t>TabularData</w:t>
      </w:r>
      <w:proofErr w:type="spellEnd"/>
      <w:r w:rsidRPr="00F57ED4">
        <w:rPr>
          <w:rFonts w:eastAsia="Times New Roman" w:cs="Times New Roman"/>
          <w:color w:val="000000"/>
        </w:rPr>
        <w:t xml:space="preserve">\ </w:t>
      </w:r>
      <w:r w:rsidRPr="00F57ED4">
        <w:rPr>
          <w:rFonts w:eastAsia="Times New Roman" w:cs="Times New Roman"/>
          <w:b/>
          <w:bCs/>
          <w:color w:val="000000"/>
        </w:rPr>
        <w:t>Monterey2002ROV.mdb</w:t>
      </w:r>
      <w:r w:rsidRPr="00F57ED4">
        <w:rPr>
          <w:rFonts w:eastAsia="Times New Roman" w:cs="Times New Roman"/>
          <w:color w:val="000000"/>
        </w:rPr>
        <w:t xml:space="preserve"> and select both the </w:t>
      </w:r>
      <w:proofErr w:type="spellStart"/>
      <w:r w:rsidRPr="00F57ED4">
        <w:rPr>
          <w:rFonts w:eastAsia="Times New Roman" w:cs="Times New Roman"/>
          <w:b/>
          <w:bCs/>
          <w:color w:val="000000"/>
        </w:rPr>
        <w:t>SpeciesObservation</w:t>
      </w:r>
      <w:proofErr w:type="spellEnd"/>
      <w:r w:rsidRPr="00F57ED4">
        <w:rPr>
          <w:rFonts w:eastAsia="Times New Roman" w:cs="Times New Roman"/>
          <w:color w:val="000000"/>
        </w:rPr>
        <w:t xml:space="preserve"> and </w:t>
      </w:r>
      <w:proofErr w:type="spellStart"/>
      <w:r w:rsidRPr="00F57ED4">
        <w:rPr>
          <w:rFonts w:eastAsia="Times New Roman" w:cs="Times New Roman"/>
          <w:b/>
          <w:bCs/>
          <w:color w:val="000000"/>
        </w:rPr>
        <w:t>HabitatSegments</w:t>
      </w:r>
      <w:proofErr w:type="spellEnd"/>
      <w:r w:rsidRPr="00F57ED4">
        <w:rPr>
          <w:rFonts w:eastAsia="Times New Roman" w:cs="Times New Roman"/>
          <w:color w:val="000000"/>
        </w:rPr>
        <w:t xml:space="preserve"> tables </w:t>
      </w:r>
    </w:p>
    <w:p w:rsidR="00F57ED4"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Click Add, then OK </w:t>
      </w:r>
    </w:p>
    <w:p w:rsidR="00F44F58" w:rsidRDefault="00F44F58" w:rsidP="00F44F58">
      <w:pPr>
        <w:spacing w:before="100" w:beforeAutospacing="1" w:after="100" w:afterAutospacing="1" w:line="240" w:lineRule="auto"/>
        <w:rPr>
          <w:rFonts w:eastAsia="Times New Roman" w:cs="Times New Roman"/>
          <w:color w:val="000000"/>
        </w:rPr>
      </w:pPr>
    </w:p>
    <w:p w:rsidR="00F44F58" w:rsidRPr="00F57ED4" w:rsidRDefault="00F44F58" w:rsidP="00F44F58">
      <w:pPr>
        <w:spacing w:before="100" w:beforeAutospacing="1" w:after="100" w:afterAutospacing="1" w:line="240" w:lineRule="auto"/>
        <w:rPr>
          <w:rFonts w:eastAsia="Times New Roman" w:cs="Times New Roman"/>
          <w:color w:val="000000"/>
        </w:rPr>
      </w:pPr>
    </w:p>
    <w:p w:rsidR="00F57ED4"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lastRenderedPageBreak/>
        <w:t xml:space="preserve">Verify that the tables are now in your database. </w:t>
      </w:r>
    </w:p>
    <w:p w:rsidR="00045BDF" w:rsidRDefault="00542FF6" w:rsidP="00F44F58">
      <w:pPr>
        <w:spacing w:before="100" w:beforeAutospacing="1" w:after="100" w:afterAutospacing="1" w:line="240" w:lineRule="auto"/>
        <w:ind w:left="720" w:hanging="360"/>
        <w:rPr>
          <w:rFonts w:eastAsia="Times New Roman" w:cs="Times New Roman"/>
          <w:color w:val="000000"/>
        </w:rPr>
      </w:pPr>
      <w:r>
        <w:rPr>
          <w:rFonts w:eastAsia="Times New Roman" w:cs="Times New Roman"/>
          <w:noProof/>
          <w:color w:val="000000"/>
        </w:rPr>
        <w:pict>
          <v:shapetype id="_x0000_t32" coordsize="21600,21600" o:spt="32" o:oned="t" path="m,l21600,21600e" filled="f">
            <v:path arrowok="t" fillok="f" o:connecttype="none"/>
            <o:lock v:ext="edit" shapetype="t"/>
          </v:shapetype>
          <v:shape id="_x0000_s1082" type="#_x0000_t32" style="position:absolute;left:0;text-align:left;margin-left:62.8pt;margin-top:178.8pt;width:69.2pt;height:19.65pt;z-index:251698176" o:connectortype="straight" strokecolor="red" strokeweight="2pt">
            <v:stroke endarrow="block"/>
          </v:shape>
        </w:pict>
      </w:r>
      <w:r w:rsidR="00166BA0">
        <w:rPr>
          <w:rFonts w:eastAsia="Times New Roman" w:cs="Times New Roman"/>
          <w:noProof/>
          <w:color w:val="000000"/>
        </w:rPr>
        <w:pict>
          <v:shape id="_x0000_s1029" type="#_x0000_t32" style="position:absolute;left:0;text-align:left;margin-left:62.8pt;margin-top:408.65pt;width:69.2pt;height:19.65pt;z-index:251674624" o:connectortype="straight" strokecolor="red" strokeweight="2pt">
            <v:stroke endarrow="block"/>
          </v:shape>
        </w:pict>
      </w:r>
      <w:r w:rsidR="006206FA">
        <w:rPr>
          <w:rFonts w:eastAsia="Times New Roman" w:cs="Times New Roman"/>
          <w:noProof/>
          <w:color w:val="000000"/>
        </w:rPr>
        <w:drawing>
          <wp:inline distT="0" distB="0" distL="0" distR="0">
            <wp:extent cx="3257550" cy="7019925"/>
            <wp:effectExtent l="19050" t="0" r="0" b="0"/>
            <wp:docPr id="3" name="Picture 2" descr="ConfirmMultipl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MultipleTables.jpg"/>
                    <pic:cNvPicPr/>
                  </pic:nvPicPr>
                  <pic:blipFill>
                    <a:blip r:embed="rId33" cstate="print"/>
                    <a:stretch>
                      <a:fillRect/>
                    </a:stretch>
                  </pic:blipFill>
                  <pic:spPr>
                    <a:xfrm>
                      <a:off x="0" y="0"/>
                      <a:ext cx="3257550" cy="7019925"/>
                    </a:xfrm>
                    <a:prstGeom prst="rect">
                      <a:avLst/>
                    </a:prstGeom>
                    <a:ln>
                      <a:noFill/>
                    </a:ln>
                  </pic:spPr>
                </pic:pic>
              </a:graphicData>
            </a:graphic>
          </wp:inline>
        </w:drawing>
      </w:r>
    </w:p>
    <w:p w:rsidR="00F44F58" w:rsidRDefault="00F44F58" w:rsidP="00045BDF">
      <w:pPr>
        <w:spacing w:before="100" w:beforeAutospacing="1" w:after="100" w:afterAutospacing="1" w:line="240" w:lineRule="auto"/>
        <w:ind w:left="720"/>
        <w:rPr>
          <w:rFonts w:eastAsia="Times New Roman" w:cs="Times New Roman"/>
          <w:color w:val="000000"/>
        </w:rPr>
      </w:pPr>
    </w:p>
    <w:p w:rsidR="00F44F58" w:rsidRDefault="00F44F58" w:rsidP="00045BDF">
      <w:pPr>
        <w:spacing w:before="100" w:beforeAutospacing="1" w:after="100" w:afterAutospacing="1" w:line="240" w:lineRule="auto"/>
        <w:ind w:left="720"/>
        <w:rPr>
          <w:rFonts w:eastAsia="Times New Roman" w:cs="Times New Roman"/>
          <w:color w:val="000000"/>
        </w:rPr>
      </w:pPr>
    </w:p>
    <w:p w:rsidR="00F44F58" w:rsidRDefault="00F44F58" w:rsidP="00045BDF">
      <w:pPr>
        <w:spacing w:before="100" w:beforeAutospacing="1" w:after="100" w:afterAutospacing="1" w:line="240" w:lineRule="auto"/>
        <w:ind w:left="720"/>
        <w:rPr>
          <w:rFonts w:eastAsia="Times New Roman" w:cs="Times New Roman"/>
          <w:color w:val="000000"/>
        </w:rPr>
      </w:pPr>
    </w:p>
    <w:p w:rsidR="00F44F58" w:rsidRDefault="00F44F58" w:rsidP="00045BDF">
      <w:pPr>
        <w:spacing w:before="100" w:beforeAutospacing="1" w:after="100" w:afterAutospacing="1" w:line="240" w:lineRule="auto"/>
        <w:ind w:left="720"/>
        <w:rPr>
          <w:rFonts w:eastAsia="Times New Roman" w:cs="Times New Roman"/>
          <w:color w:val="000000"/>
        </w:rPr>
      </w:pPr>
    </w:p>
    <w:p w:rsidR="00F57ED4"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 xml:space="preserve">Right click the </w:t>
      </w:r>
      <w:proofErr w:type="spellStart"/>
      <w:r w:rsidRPr="00F57ED4">
        <w:rPr>
          <w:rFonts w:eastAsia="Times New Roman" w:cs="Times New Roman"/>
          <w:b/>
          <w:bCs/>
          <w:color w:val="000000"/>
        </w:rPr>
        <w:t>MarineFeatures</w:t>
      </w:r>
      <w:proofErr w:type="spellEnd"/>
      <w:r w:rsidRPr="00F57ED4">
        <w:rPr>
          <w:rFonts w:eastAsia="Times New Roman" w:cs="Times New Roman"/>
          <w:color w:val="000000"/>
        </w:rPr>
        <w:t xml:space="preserve"> feature dataset, highlight </w:t>
      </w:r>
      <w:r w:rsidRPr="00673F91">
        <w:rPr>
          <w:rFonts w:eastAsia="Times New Roman" w:cs="Times New Roman"/>
          <w:color w:val="000000"/>
          <w:u w:val="single"/>
        </w:rPr>
        <w:t>Import</w:t>
      </w:r>
      <w:r w:rsidRPr="00F57ED4">
        <w:rPr>
          <w:rFonts w:eastAsia="Times New Roman" w:cs="Times New Roman"/>
          <w:color w:val="000000"/>
        </w:rPr>
        <w:t xml:space="preserve">, then select </w:t>
      </w:r>
      <w:r w:rsidRPr="00673F91">
        <w:rPr>
          <w:rFonts w:eastAsia="Times New Roman" w:cs="Times New Roman"/>
          <w:color w:val="000000"/>
          <w:u w:val="single"/>
        </w:rPr>
        <w:t>Feature Class (single)</w:t>
      </w:r>
      <w:r w:rsidRPr="00F57ED4">
        <w:rPr>
          <w:rFonts w:eastAsia="Times New Roman" w:cs="Times New Roman"/>
          <w:color w:val="000000"/>
        </w:rPr>
        <w:t xml:space="preserve"> </w:t>
      </w:r>
    </w:p>
    <w:p w:rsidR="00F11F8B" w:rsidRDefault="00C24D40" w:rsidP="00F11F8B">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drawing>
          <wp:inline distT="0" distB="0" distL="0" distR="0">
            <wp:extent cx="6492240" cy="7005320"/>
            <wp:effectExtent l="19050" t="0" r="3810" b="0"/>
            <wp:docPr id="4" name="Picture 3" descr="Import_FeatureClass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FeatureClassSingle.jpg"/>
                    <pic:cNvPicPr/>
                  </pic:nvPicPr>
                  <pic:blipFill>
                    <a:blip r:embed="rId34" cstate="print"/>
                    <a:stretch>
                      <a:fillRect/>
                    </a:stretch>
                  </pic:blipFill>
                  <pic:spPr>
                    <a:xfrm>
                      <a:off x="0" y="0"/>
                      <a:ext cx="6492240" cy="7005320"/>
                    </a:xfrm>
                    <a:prstGeom prst="rect">
                      <a:avLst/>
                    </a:prstGeom>
                    <a:ln>
                      <a:noFill/>
                    </a:ln>
                  </pic:spPr>
                </pic:pic>
              </a:graphicData>
            </a:graphic>
          </wp:inline>
        </w:drawing>
      </w:r>
    </w:p>
    <w:p w:rsidR="00F57ED4" w:rsidRPr="00F57ED4"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t>For "Input Feature</w:t>
      </w:r>
      <w:r w:rsidR="00565F46">
        <w:rPr>
          <w:rFonts w:eastAsia="Times New Roman" w:cs="Times New Roman"/>
          <w:color w:val="000000"/>
        </w:rPr>
        <w:t>s</w:t>
      </w:r>
      <w:r w:rsidRPr="00F57ED4">
        <w:rPr>
          <w:rFonts w:eastAsia="Times New Roman" w:cs="Times New Roman"/>
          <w:color w:val="000000"/>
        </w:rPr>
        <w:t xml:space="preserve">", browse to </w:t>
      </w:r>
      <w:proofErr w:type="spellStart"/>
      <w:r w:rsidRPr="00F57ED4">
        <w:rPr>
          <w:rFonts w:eastAsia="Times New Roman" w:cs="Times New Roman"/>
          <w:color w:val="000000"/>
        </w:rPr>
        <w:t>E_Datamodel</w:t>
      </w:r>
      <w:proofErr w:type="spellEnd"/>
      <w:r w:rsidRPr="00F57ED4">
        <w:rPr>
          <w:rFonts w:eastAsia="Times New Roman" w:cs="Times New Roman"/>
          <w:color w:val="000000"/>
        </w:rPr>
        <w:t>\Tutorial\</w:t>
      </w:r>
      <w:proofErr w:type="spellStart"/>
      <w:r w:rsidRPr="00F57ED4">
        <w:rPr>
          <w:rFonts w:eastAsia="Times New Roman" w:cs="Times New Roman"/>
          <w:color w:val="000000"/>
        </w:rPr>
        <w:t>Shapefiles</w:t>
      </w:r>
      <w:proofErr w:type="spellEnd"/>
      <w:r w:rsidRPr="00F57ED4">
        <w:rPr>
          <w:rFonts w:eastAsia="Times New Roman" w:cs="Times New Roman"/>
          <w:color w:val="000000"/>
        </w:rPr>
        <w:t xml:space="preserve">\ </w:t>
      </w:r>
      <w:r w:rsidRPr="00F57ED4">
        <w:rPr>
          <w:rFonts w:eastAsia="Times New Roman" w:cs="Times New Roman"/>
          <w:b/>
          <w:bCs/>
          <w:color w:val="000000"/>
        </w:rPr>
        <w:t>Habitat_High_Res.shp</w:t>
      </w:r>
      <w:r w:rsidR="00565F46">
        <w:rPr>
          <w:rFonts w:eastAsia="Times New Roman" w:cs="Times New Roman"/>
          <w:color w:val="000000"/>
        </w:rPr>
        <w:t>. For "Output Feature Class</w:t>
      </w:r>
      <w:r w:rsidRPr="00F57ED4">
        <w:rPr>
          <w:rFonts w:eastAsia="Times New Roman" w:cs="Times New Roman"/>
          <w:color w:val="000000"/>
        </w:rPr>
        <w:t xml:space="preserve">," type </w:t>
      </w:r>
      <w:proofErr w:type="spellStart"/>
      <w:r w:rsidRPr="00F57ED4">
        <w:rPr>
          <w:rFonts w:eastAsia="Times New Roman" w:cs="Times New Roman"/>
          <w:b/>
          <w:bCs/>
          <w:color w:val="000000"/>
        </w:rPr>
        <w:t>HabClass</w:t>
      </w:r>
      <w:proofErr w:type="spellEnd"/>
      <w:r w:rsidRPr="00F57ED4">
        <w:rPr>
          <w:rFonts w:eastAsia="Times New Roman" w:cs="Times New Roman"/>
          <w:color w:val="000000"/>
        </w:rPr>
        <w:t xml:space="preserve"> </w:t>
      </w:r>
    </w:p>
    <w:p w:rsidR="00F44F58" w:rsidRPr="00C24D40" w:rsidRDefault="00C24D40" w:rsidP="00F44F58">
      <w:pPr>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Click OK</w:t>
      </w:r>
    </w:p>
    <w:p w:rsidR="00F57ED4" w:rsidRPr="001F064F" w:rsidRDefault="00F57ED4" w:rsidP="00F57ED4">
      <w:pPr>
        <w:numPr>
          <w:ilvl w:val="0"/>
          <w:numId w:val="20"/>
        </w:numPr>
        <w:spacing w:before="100" w:beforeAutospacing="1" w:after="100" w:afterAutospacing="1" w:line="240" w:lineRule="auto"/>
        <w:rPr>
          <w:rFonts w:eastAsia="Times New Roman" w:cs="Times New Roman"/>
          <w:color w:val="000000"/>
        </w:rPr>
      </w:pPr>
      <w:r w:rsidRPr="00F57ED4">
        <w:rPr>
          <w:rFonts w:eastAsia="Times New Roman" w:cs="Times New Roman"/>
          <w:color w:val="000000"/>
        </w:rPr>
        <w:lastRenderedPageBreak/>
        <w:t xml:space="preserve">Verify that </w:t>
      </w:r>
      <w:proofErr w:type="spellStart"/>
      <w:r w:rsidRPr="00F57ED4">
        <w:rPr>
          <w:rFonts w:eastAsia="Times New Roman" w:cs="Times New Roman"/>
          <w:b/>
          <w:bCs/>
          <w:color w:val="000000"/>
        </w:rPr>
        <w:t>HabClass</w:t>
      </w:r>
      <w:proofErr w:type="spellEnd"/>
      <w:r w:rsidRPr="00F57ED4">
        <w:rPr>
          <w:rFonts w:eastAsia="Times New Roman" w:cs="Times New Roman"/>
          <w:color w:val="000000"/>
        </w:rPr>
        <w:t xml:space="preserve"> is now a feature class in </w:t>
      </w:r>
      <w:proofErr w:type="spellStart"/>
      <w:r w:rsidRPr="00F57ED4">
        <w:rPr>
          <w:rFonts w:eastAsia="Times New Roman" w:cs="Times New Roman"/>
          <w:b/>
          <w:bCs/>
          <w:color w:val="000000"/>
        </w:rPr>
        <w:t>MarineFeatures</w:t>
      </w:r>
      <w:proofErr w:type="spellEnd"/>
      <w:r w:rsidRPr="00F57ED4">
        <w:rPr>
          <w:rFonts w:eastAsia="Times New Roman" w:cs="Times New Roman"/>
          <w:color w:val="000000"/>
        </w:rPr>
        <w:t xml:space="preserve"> </w:t>
      </w:r>
      <w:r w:rsidR="001F064F">
        <w:rPr>
          <w:rFonts w:eastAsia="Times New Roman" w:cs="Times New Roman"/>
          <w:color w:val="000000"/>
        </w:rPr>
        <w:t xml:space="preserve">(You may have to refresh the </w:t>
      </w:r>
      <w:proofErr w:type="spellStart"/>
      <w:r w:rsidR="001F064F" w:rsidRPr="001F064F">
        <w:rPr>
          <w:rFonts w:eastAsia="Times New Roman" w:cs="Times New Roman"/>
          <w:b/>
          <w:color w:val="000000"/>
        </w:rPr>
        <w:t>MarineFeatures</w:t>
      </w:r>
      <w:proofErr w:type="spellEnd"/>
      <w:r w:rsidR="001F064F" w:rsidRPr="001F064F">
        <w:rPr>
          <w:rFonts w:eastAsia="Times New Roman" w:cs="Times New Roman"/>
          <w:b/>
          <w:color w:val="000000"/>
        </w:rPr>
        <w:t xml:space="preserve"> </w:t>
      </w:r>
      <w:r w:rsidR="001F064F" w:rsidRPr="001F064F">
        <w:rPr>
          <w:rFonts w:eastAsia="Times New Roman" w:cs="Times New Roman"/>
          <w:color w:val="000000"/>
        </w:rPr>
        <w:t>feature dataset</w:t>
      </w:r>
      <w:r w:rsidR="001F064F">
        <w:rPr>
          <w:rFonts w:eastAsia="Times New Roman" w:cs="Times New Roman"/>
          <w:color w:val="000000"/>
        </w:rPr>
        <w:t>.)</w:t>
      </w:r>
    </w:p>
    <w:p w:rsidR="00F57ED4" w:rsidRDefault="00166BA0" w:rsidP="00F44F58">
      <w:pPr>
        <w:ind w:firstLine="360"/>
      </w:pPr>
      <w:r>
        <w:rPr>
          <w:noProof/>
        </w:rPr>
        <w:pict>
          <v:shape id="_x0000_s1033" type="#_x0000_t32" style="position:absolute;left:0;text-align:left;margin-left:79.75pt;margin-top:178.9pt;width:63.55pt;height:20.6pt;z-index:251676672" o:connectortype="straight" strokecolor="red" strokeweight="2pt">
            <v:stroke endarrow="block"/>
          </v:shape>
        </w:pict>
      </w:r>
      <w:r w:rsidR="001F064F">
        <w:rPr>
          <w:noProof/>
        </w:rPr>
        <w:drawing>
          <wp:inline distT="0" distB="0" distL="0" distR="0">
            <wp:extent cx="3248025" cy="3914775"/>
            <wp:effectExtent l="19050" t="0" r="9525" b="0"/>
            <wp:docPr id="6" name="Picture 5" descr="ConfirmFeature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FeatureClass.jpg"/>
                    <pic:cNvPicPr/>
                  </pic:nvPicPr>
                  <pic:blipFill>
                    <a:blip r:embed="rId35" cstate="print"/>
                    <a:stretch>
                      <a:fillRect/>
                    </a:stretch>
                  </pic:blipFill>
                  <pic:spPr>
                    <a:xfrm>
                      <a:off x="0" y="0"/>
                      <a:ext cx="3248025" cy="3914775"/>
                    </a:xfrm>
                    <a:prstGeom prst="rect">
                      <a:avLst/>
                    </a:prstGeom>
                    <a:ln>
                      <a:noFill/>
                    </a:ln>
                  </pic:spPr>
                </pic:pic>
              </a:graphicData>
            </a:graphic>
          </wp:inline>
        </w:drawing>
      </w:r>
    </w:p>
    <w:p w:rsidR="003D49B0" w:rsidRDefault="00BF5F84" w:rsidP="00BF5F84">
      <w:pPr>
        <w:spacing w:before="100" w:beforeAutospacing="1" w:after="100" w:afterAutospacing="1" w:line="240" w:lineRule="auto"/>
        <w:rPr>
          <w:rFonts w:eastAsia="Times New Roman" w:cs="Times New Roman"/>
          <w:color w:val="000000"/>
        </w:rPr>
      </w:pPr>
      <w:r w:rsidRPr="00BF5F84">
        <w:rPr>
          <w:rFonts w:eastAsia="Times New Roman" w:cs="Times New Roman"/>
          <w:i/>
          <w:iCs/>
          <w:color w:val="000000"/>
        </w:rPr>
        <w:t>D. Creating a Raster Catalog</w:t>
      </w:r>
      <w:r w:rsidRPr="00BF5F84">
        <w:rPr>
          <w:rFonts w:eastAsia="Times New Roman" w:cs="Times New Roman"/>
          <w:color w:val="000000"/>
        </w:rPr>
        <w:t xml:space="preserve"> </w:t>
      </w:r>
    </w:p>
    <w:p w:rsidR="00BF5F84" w:rsidRPr="00BF5F84" w:rsidRDefault="00BF5F84" w:rsidP="00BF5F84">
      <w:pPr>
        <w:spacing w:before="100" w:beforeAutospacing="1" w:after="100" w:afterAutospacing="1" w:line="240" w:lineRule="auto"/>
        <w:rPr>
          <w:rFonts w:eastAsia="Times New Roman" w:cs="Times New Roman"/>
        </w:rPr>
      </w:pPr>
      <w:r w:rsidRPr="00BF5F84">
        <w:rPr>
          <w:rFonts w:eastAsia="Times New Roman" w:cs="Times New Roman"/>
          <w:color w:val="000000"/>
        </w:rPr>
        <w:t xml:space="preserve">Raster data may also be loaded into your geodatabase as a raster object or contained in a Raster Catalog. A raster catalog allows you to manage multiple rasters as if they were </w:t>
      </w:r>
      <w:proofErr w:type="spellStart"/>
      <w:r w:rsidRPr="00BF5F84">
        <w:rPr>
          <w:rFonts w:eastAsia="Times New Roman" w:cs="Times New Roman"/>
          <w:color w:val="000000"/>
        </w:rPr>
        <w:t>tiled</w:t>
      </w:r>
      <w:proofErr w:type="spellEnd"/>
      <w:r w:rsidRPr="00BF5F84">
        <w:rPr>
          <w:rFonts w:eastAsia="Times New Roman" w:cs="Times New Roman"/>
          <w:color w:val="000000"/>
        </w:rPr>
        <w:t xml:space="preserve"> together (mosaic). With personal </w:t>
      </w:r>
      <w:proofErr w:type="spellStart"/>
      <w:r w:rsidRPr="00BF5F84">
        <w:rPr>
          <w:rFonts w:eastAsia="Times New Roman" w:cs="Times New Roman"/>
          <w:color w:val="000000"/>
        </w:rPr>
        <w:t>geodatabases</w:t>
      </w:r>
      <w:proofErr w:type="spellEnd"/>
      <w:r w:rsidRPr="00BF5F84">
        <w:rPr>
          <w:rFonts w:eastAsia="Times New Roman" w:cs="Times New Roman"/>
          <w:color w:val="000000"/>
        </w:rPr>
        <w:t xml:space="preserve"> the raster is not actually stored within the .</w:t>
      </w:r>
      <w:proofErr w:type="spellStart"/>
      <w:r w:rsidRPr="00BF5F84">
        <w:rPr>
          <w:rFonts w:eastAsia="Times New Roman" w:cs="Times New Roman"/>
          <w:color w:val="000000"/>
        </w:rPr>
        <w:t>mdb</w:t>
      </w:r>
      <w:proofErr w:type="spellEnd"/>
      <w:r w:rsidRPr="00BF5F84">
        <w:rPr>
          <w:rFonts w:eastAsia="Times New Roman" w:cs="Times New Roman"/>
          <w:color w:val="000000"/>
        </w:rPr>
        <w:t xml:space="preserve"> file. (This is good because the .</w:t>
      </w:r>
      <w:proofErr w:type="spellStart"/>
      <w:r w:rsidRPr="00BF5F84">
        <w:rPr>
          <w:rFonts w:eastAsia="Times New Roman" w:cs="Times New Roman"/>
          <w:color w:val="000000"/>
        </w:rPr>
        <w:t>mdb</w:t>
      </w:r>
      <w:proofErr w:type="spellEnd"/>
      <w:r w:rsidRPr="00BF5F84">
        <w:rPr>
          <w:rFonts w:eastAsia="Times New Roman" w:cs="Times New Roman"/>
          <w:color w:val="000000"/>
        </w:rPr>
        <w:t xml:space="preserve"> is limited to 2GB!). Instead the files are converted to IMG format and stored in a directory that rides along with the geodatabase. If the rasters are "managed" then this directory will be moved anywhere the geodatabase is moved when using </w:t>
      </w:r>
      <w:proofErr w:type="spellStart"/>
      <w:r w:rsidRPr="00BF5F84">
        <w:rPr>
          <w:rFonts w:eastAsia="Times New Roman" w:cs="Times New Roman"/>
          <w:color w:val="000000"/>
        </w:rPr>
        <w:t>ArcCatalog</w:t>
      </w:r>
      <w:proofErr w:type="spellEnd"/>
      <w:r w:rsidRPr="00BF5F84">
        <w:rPr>
          <w:rFonts w:eastAsia="Times New Roman" w:cs="Times New Roman"/>
          <w:color w:val="000000"/>
        </w:rPr>
        <w:t xml:space="preserve">. For this reason, it is important to </w:t>
      </w:r>
      <w:r w:rsidRPr="0091665B">
        <w:rPr>
          <w:rFonts w:eastAsia="Times New Roman" w:cs="Times New Roman"/>
          <w:i/>
          <w:color w:val="000000"/>
        </w:rPr>
        <w:t xml:space="preserve">never </w:t>
      </w:r>
      <w:r w:rsidRPr="00BF5F84">
        <w:rPr>
          <w:rFonts w:eastAsia="Times New Roman" w:cs="Times New Roman"/>
          <w:color w:val="000000"/>
        </w:rPr>
        <w:t xml:space="preserve">move personal </w:t>
      </w:r>
      <w:proofErr w:type="spellStart"/>
      <w:r w:rsidRPr="00BF5F84">
        <w:rPr>
          <w:rFonts w:eastAsia="Times New Roman" w:cs="Times New Roman"/>
          <w:color w:val="000000"/>
        </w:rPr>
        <w:t>geodatabases</w:t>
      </w:r>
      <w:proofErr w:type="spellEnd"/>
      <w:r w:rsidRPr="00BF5F84">
        <w:rPr>
          <w:rFonts w:eastAsia="Times New Roman" w:cs="Times New Roman"/>
          <w:color w:val="000000"/>
        </w:rPr>
        <w:t xml:space="preserve"> containing raster data using Windows Explorer. </w:t>
      </w:r>
    </w:p>
    <w:p w:rsidR="00BF5F84" w:rsidRDefault="00BF5F84" w:rsidP="00BF5F84">
      <w:pPr>
        <w:numPr>
          <w:ilvl w:val="0"/>
          <w:numId w:val="21"/>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Right click </w:t>
      </w:r>
      <w:r w:rsidRPr="00BF5F84">
        <w:rPr>
          <w:rFonts w:eastAsia="Times New Roman" w:cs="Times New Roman"/>
          <w:b/>
          <w:bCs/>
          <w:color w:val="000000"/>
        </w:rPr>
        <w:t>MyArcMarineTut.mdb</w:t>
      </w:r>
      <w:r w:rsidRPr="00BF5F84">
        <w:rPr>
          <w:rFonts w:eastAsia="Times New Roman" w:cs="Times New Roman"/>
          <w:color w:val="000000"/>
        </w:rPr>
        <w:t xml:space="preserve">, highlight </w:t>
      </w:r>
      <w:r w:rsidR="00673F91" w:rsidRPr="00673F91">
        <w:rPr>
          <w:rFonts w:eastAsia="Times New Roman" w:cs="Times New Roman"/>
          <w:color w:val="000000"/>
          <w:u w:val="single"/>
        </w:rPr>
        <w:t>N</w:t>
      </w:r>
      <w:r w:rsidRPr="00673F91">
        <w:rPr>
          <w:rFonts w:eastAsia="Times New Roman" w:cs="Times New Roman"/>
          <w:color w:val="000000"/>
          <w:u w:val="single"/>
        </w:rPr>
        <w:t>ew</w:t>
      </w:r>
      <w:r w:rsidRPr="00BF5F84">
        <w:rPr>
          <w:rFonts w:eastAsia="Times New Roman" w:cs="Times New Roman"/>
          <w:color w:val="000000"/>
        </w:rPr>
        <w:t>, then select</w:t>
      </w:r>
      <w:r w:rsidR="00673F91">
        <w:rPr>
          <w:rFonts w:eastAsia="Times New Roman" w:cs="Times New Roman"/>
          <w:color w:val="000000"/>
        </w:rPr>
        <w:t xml:space="preserve"> </w:t>
      </w:r>
      <w:r w:rsidRPr="00673F91">
        <w:rPr>
          <w:rFonts w:eastAsia="Times New Roman" w:cs="Times New Roman"/>
          <w:color w:val="000000"/>
          <w:u w:val="single"/>
        </w:rPr>
        <w:t>Raster Catalog</w:t>
      </w:r>
      <w:r w:rsidRPr="00BF5F84">
        <w:rPr>
          <w:rFonts w:eastAsia="Times New Roman" w:cs="Times New Roman"/>
          <w:color w:val="000000"/>
        </w:rPr>
        <w:t xml:space="preserve"> </w:t>
      </w:r>
    </w:p>
    <w:p w:rsidR="00AE084E" w:rsidRDefault="00182BD7" w:rsidP="00AE084E">
      <w:pPr>
        <w:spacing w:before="100" w:beforeAutospacing="1" w:after="100" w:afterAutospacing="1" w:line="240" w:lineRule="auto"/>
        <w:rPr>
          <w:rFonts w:eastAsia="Times New Roman" w:cs="Times New Roman"/>
          <w:color w:val="000000"/>
        </w:rPr>
      </w:pPr>
      <w:r>
        <w:rPr>
          <w:rFonts w:eastAsia="Times New Roman" w:cs="Times New Roman"/>
          <w:noProof/>
          <w:color w:val="000000"/>
        </w:rPr>
        <w:lastRenderedPageBreak/>
        <w:drawing>
          <wp:inline distT="0" distB="0" distL="0" distR="0">
            <wp:extent cx="6492240" cy="5048250"/>
            <wp:effectExtent l="19050" t="0" r="3810" b="0"/>
            <wp:docPr id="7" name="Picture 6" descr="RasterC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Catalog.jpg"/>
                    <pic:cNvPicPr/>
                  </pic:nvPicPr>
                  <pic:blipFill>
                    <a:blip r:embed="rId36" cstate="print"/>
                    <a:stretch>
                      <a:fillRect/>
                    </a:stretch>
                  </pic:blipFill>
                  <pic:spPr>
                    <a:xfrm>
                      <a:off x="0" y="0"/>
                      <a:ext cx="6492240" cy="5048250"/>
                    </a:xfrm>
                    <a:prstGeom prst="rect">
                      <a:avLst/>
                    </a:prstGeom>
                    <a:ln>
                      <a:noFill/>
                    </a:ln>
                  </pic:spPr>
                </pic:pic>
              </a:graphicData>
            </a:graphic>
          </wp:inline>
        </w:drawing>
      </w:r>
    </w:p>
    <w:p w:rsidR="00BF5F84" w:rsidRPr="00C90729" w:rsidRDefault="00BF5F84" w:rsidP="00BF5F84">
      <w:pPr>
        <w:numPr>
          <w:ilvl w:val="0"/>
          <w:numId w:val="21"/>
        </w:numPr>
        <w:spacing w:before="100" w:beforeAutospacing="1" w:after="100" w:afterAutospacing="1" w:line="240" w:lineRule="auto"/>
        <w:rPr>
          <w:rFonts w:eastAsia="Times New Roman" w:cs="Times New Roman"/>
          <w:color w:val="000000"/>
        </w:rPr>
      </w:pPr>
      <w:r w:rsidRPr="00C90729">
        <w:rPr>
          <w:rFonts w:eastAsia="Times New Roman" w:cs="Times New Roman"/>
          <w:color w:val="000000"/>
        </w:rPr>
        <w:t xml:space="preserve">For "Raster Catalog Name" type </w:t>
      </w:r>
      <w:r w:rsidRPr="00C90729">
        <w:rPr>
          <w:rFonts w:eastAsia="Times New Roman" w:cs="Times New Roman"/>
          <w:b/>
          <w:bCs/>
          <w:color w:val="000000"/>
        </w:rPr>
        <w:t>Bathymetry</w:t>
      </w:r>
      <w:r w:rsidRPr="00C90729">
        <w:rPr>
          <w:rFonts w:eastAsia="Times New Roman" w:cs="Times New Roman"/>
          <w:color w:val="000000"/>
        </w:rPr>
        <w:t xml:space="preserve"> </w:t>
      </w:r>
    </w:p>
    <w:p w:rsidR="00BF5F84" w:rsidRPr="00BF5F84" w:rsidRDefault="001F42C2" w:rsidP="00BF5F84">
      <w:pPr>
        <w:numPr>
          <w:ilvl w:val="0"/>
          <w:numId w:val="21"/>
        </w:numPr>
        <w:spacing w:before="100" w:beforeAutospacing="1" w:after="100" w:afterAutospacing="1" w:line="240" w:lineRule="auto"/>
        <w:rPr>
          <w:rFonts w:eastAsia="Times New Roman" w:cs="Times New Roman"/>
          <w:color w:val="000000"/>
        </w:rPr>
      </w:pPr>
      <w:r>
        <w:rPr>
          <w:rFonts w:eastAsia="Times New Roman" w:cs="Times New Roman"/>
          <w:color w:val="000000"/>
        </w:rPr>
        <w:t>To set the "Coordinate system</w:t>
      </w:r>
      <w:r w:rsidR="00BF5F84" w:rsidRPr="00BF5F84">
        <w:rPr>
          <w:rFonts w:eastAsia="Times New Roman" w:cs="Times New Roman"/>
          <w:color w:val="000000"/>
        </w:rPr>
        <w:t xml:space="preserve"> for the raster</w:t>
      </w:r>
      <w:r>
        <w:rPr>
          <w:rFonts w:eastAsia="Times New Roman" w:cs="Times New Roman"/>
          <w:color w:val="000000"/>
        </w:rPr>
        <w:t xml:space="preserve"> column</w:t>
      </w:r>
      <w:r w:rsidR="00BF5F84" w:rsidRPr="00BF5F84">
        <w:rPr>
          <w:rFonts w:eastAsia="Times New Roman" w:cs="Times New Roman"/>
          <w:color w:val="000000"/>
        </w:rPr>
        <w:t xml:space="preserve">", click the button </w:t>
      </w:r>
      <w:r w:rsidR="00182BD7">
        <w:rPr>
          <w:rFonts w:eastAsia="Times New Roman" w:cs="Times New Roman"/>
          <w:noProof/>
          <w:color w:val="000000"/>
        </w:rPr>
        <w:drawing>
          <wp:inline distT="0" distB="0" distL="0" distR="0">
            <wp:extent cx="256540" cy="275590"/>
            <wp:effectExtent l="19050" t="0" r="0" b="0"/>
            <wp:docPr id="15" name="Picture 7" descr="Impor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Button.jpg"/>
                    <pic:cNvPicPr/>
                  </pic:nvPicPr>
                  <pic:blipFill>
                    <a:blip r:embed="rId37" cstate="print"/>
                    <a:stretch>
                      <a:fillRect/>
                    </a:stretch>
                  </pic:blipFill>
                  <pic:spPr>
                    <a:xfrm>
                      <a:off x="0" y="0"/>
                      <a:ext cx="256540" cy="275590"/>
                    </a:xfrm>
                    <a:prstGeom prst="rect">
                      <a:avLst/>
                    </a:prstGeom>
                    <a:ln>
                      <a:noFill/>
                    </a:ln>
                  </pic:spPr>
                </pic:pic>
              </a:graphicData>
            </a:graphic>
          </wp:inline>
        </w:drawing>
      </w:r>
    </w:p>
    <w:p w:rsidR="00BF5F84" w:rsidRPr="00BF5F84" w:rsidRDefault="00BF5F84" w:rsidP="00BF5F84">
      <w:pPr>
        <w:numPr>
          <w:ilvl w:val="0"/>
          <w:numId w:val="21"/>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Import the coordinate system from the </w:t>
      </w:r>
      <w:r w:rsidRPr="00BF5F84">
        <w:rPr>
          <w:rFonts w:eastAsia="Times New Roman" w:cs="Times New Roman"/>
          <w:b/>
          <w:bCs/>
          <w:color w:val="000000"/>
        </w:rPr>
        <w:t>Monterey_Study_Area.shp</w:t>
      </w:r>
      <w:r w:rsidRPr="00BF5F84">
        <w:rPr>
          <w:rFonts w:eastAsia="Times New Roman" w:cs="Times New Roman"/>
          <w:color w:val="000000"/>
        </w:rPr>
        <w:t xml:space="preserve"> using the same method as for the feature datasets </w:t>
      </w:r>
    </w:p>
    <w:p w:rsidR="00BF5F84" w:rsidRPr="00BF5F84" w:rsidRDefault="00BF5F84" w:rsidP="00BF5F84">
      <w:pPr>
        <w:numPr>
          <w:ilvl w:val="0"/>
          <w:numId w:val="21"/>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Set the "Coordinate system for the geomet</w:t>
      </w:r>
      <w:r w:rsidR="00CE5F4A">
        <w:rPr>
          <w:rFonts w:eastAsia="Times New Roman" w:cs="Times New Roman"/>
          <w:color w:val="000000"/>
        </w:rPr>
        <w:t>ry column" field using the same method</w:t>
      </w:r>
    </w:p>
    <w:p w:rsidR="00BF5F84" w:rsidRDefault="00BF5F84" w:rsidP="00BF5F84">
      <w:pPr>
        <w:numPr>
          <w:ilvl w:val="0"/>
          <w:numId w:val="21"/>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Click OK </w:t>
      </w:r>
    </w:p>
    <w:p w:rsidR="00182BD7" w:rsidRDefault="00182BD7" w:rsidP="00182BD7">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lastRenderedPageBreak/>
        <w:drawing>
          <wp:inline distT="0" distB="0" distL="0" distR="0">
            <wp:extent cx="5053282" cy="4341442"/>
            <wp:effectExtent l="19050" t="0" r="0" b="0"/>
            <wp:docPr id="17" name="Picture 16" descr="RasterCatalog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CatalogSettings.jpg"/>
                    <pic:cNvPicPr/>
                  </pic:nvPicPr>
                  <pic:blipFill>
                    <a:blip r:embed="rId38" cstate="print"/>
                    <a:stretch>
                      <a:fillRect/>
                    </a:stretch>
                  </pic:blipFill>
                  <pic:spPr>
                    <a:xfrm>
                      <a:off x="0" y="0"/>
                      <a:ext cx="5057360" cy="4344945"/>
                    </a:xfrm>
                    <a:prstGeom prst="rect">
                      <a:avLst/>
                    </a:prstGeom>
                    <a:ln>
                      <a:noFill/>
                    </a:ln>
                  </pic:spPr>
                </pic:pic>
              </a:graphicData>
            </a:graphic>
          </wp:inline>
        </w:drawing>
      </w:r>
    </w:p>
    <w:p w:rsidR="00FF2CEE" w:rsidRDefault="009A161E" w:rsidP="00FF2CEE">
      <w:pPr>
        <w:spacing w:before="100" w:beforeAutospacing="1" w:after="100" w:afterAutospacing="1" w:line="240" w:lineRule="auto"/>
        <w:ind w:firstLine="360"/>
        <w:rPr>
          <w:rFonts w:eastAsia="Times New Roman" w:cs="Times New Roman"/>
          <w:color w:val="000000"/>
        </w:rPr>
      </w:pPr>
      <w:r>
        <w:rPr>
          <w:rFonts w:eastAsia="Times New Roman" w:cs="Times New Roman"/>
          <w:noProof/>
          <w:color w:val="000000"/>
        </w:rPr>
        <w:drawing>
          <wp:inline distT="0" distB="0" distL="0" distR="0">
            <wp:extent cx="4587456" cy="3926680"/>
            <wp:effectExtent l="19050" t="0" r="3594" b="0"/>
            <wp:docPr id="18" name="Picture 17" descr="ImportCoordinat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CoordinateSystem.jpg"/>
                    <pic:cNvPicPr/>
                  </pic:nvPicPr>
                  <pic:blipFill>
                    <a:blip r:embed="rId39" cstate="print"/>
                    <a:stretch>
                      <a:fillRect/>
                    </a:stretch>
                  </pic:blipFill>
                  <pic:spPr>
                    <a:xfrm>
                      <a:off x="0" y="0"/>
                      <a:ext cx="4592192" cy="3930734"/>
                    </a:xfrm>
                    <a:prstGeom prst="rect">
                      <a:avLst/>
                    </a:prstGeom>
                    <a:ln>
                      <a:noFill/>
                    </a:ln>
                  </pic:spPr>
                </pic:pic>
              </a:graphicData>
            </a:graphic>
          </wp:inline>
        </w:drawing>
      </w:r>
    </w:p>
    <w:p w:rsidR="00AC03B2" w:rsidRDefault="00AC03B2" w:rsidP="00AC03B2">
      <w:pPr>
        <w:pStyle w:val="ListParagraph"/>
        <w:numPr>
          <w:ilvl w:val="0"/>
          <w:numId w:val="24"/>
        </w:numPr>
        <w:spacing w:before="100" w:beforeAutospacing="1" w:after="100" w:afterAutospacing="1" w:line="240" w:lineRule="auto"/>
        <w:rPr>
          <w:rFonts w:eastAsia="Times New Roman" w:cs="Times New Roman"/>
          <w:iCs/>
          <w:color w:val="000000"/>
        </w:rPr>
      </w:pPr>
      <w:r>
        <w:rPr>
          <w:rFonts w:eastAsia="Times New Roman" w:cs="Times New Roman"/>
          <w:iCs/>
          <w:color w:val="000000"/>
        </w:rPr>
        <w:lastRenderedPageBreak/>
        <w:t>Check to make sure the Raster Catalog was added</w:t>
      </w:r>
    </w:p>
    <w:p w:rsidR="00195BC5" w:rsidRPr="00195BC5" w:rsidRDefault="00195BC5" w:rsidP="00195BC5">
      <w:pPr>
        <w:spacing w:before="100" w:beforeAutospacing="1" w:after="100" w:afterAutospacing="1" w:line="240" w:lineRule="auto"/>
        <w:ind w:firstLine="360"/>
        <w:rPr>
          <w:rFonts w:eastAsia="Times New Roman" w:cs="Times New Roman"/>
          <w:iCs/>
          <w:color w:val="000000"/>
        </w:rPr>
      </w:pPr>
      <w:r>
        <w:rPr>
          <w:noProof/>
        </w:rPr>
        <w:drawing>
          <wp:inline distT="0" distB="0" distL="0" distR="0">
            <wp:extent cx="3295650" cy="2314575"/>
            <wp:effectExtent l="19050" t="0" r="0" b="0"/>
            <wp:docPr id="21" name="Picture 20" descr="RasterCatalogA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CatalogAdded.jpg"/>
                    <pic:cNvPicPr/>
                  </pic:nvPicPr>
                  <pic:blipFill>
                    <a:blip r:embed="rId40" cstate="print"/>
                    <a:stretch>
                      <a:fillRect/>
                    </a:stretch>
                  </pic:blipFill>
                  <pic:spPr>
                    <a:xfrm>
                      <a:off x="0" y="0"/>
                      <a:ext cx="3295650" cy="2314575"/>
                    </a:xfrm>
                    <a:prstGeom prst="rect">
                      <a:avLst/>
                    </a:prstGeom>
                    <a:ln>
                      <a:noFill/>
                    </a:ln>
                  </pic:spPr>
                </pic:pic>
              </a:graphicData>
            </a:graphic>
          </wp:inline>
        </w:drawing>
      </w:r>
    </w:p>
    <w:p w:rsidR="00AC03B2" w:rsidRPr="00AC03B2" w:rsidRDefault="00AC03B2" w:rsidP="00C77DD2">
      <w:pPr>
        <w:pStyle w:val="ListParagraph"/>
        <w:spacing w:before="100" w:beforeAutospacing="1" w:after="100" w:afterAutospacing="1" w:line="240" w:lineRule="auto"/>
        <w:rPr>
          <w:rFonts w:eastAsia="Times New Roman" w:cs="Times New Roman"/>
          <w:iCs/>
          <w:color w:val="000000"/>
        </w:rPr>
      </w:pPr>
    </w:p>
    <w:p w:rsidR="00BF5F84" w:rsidRPr="00BF5F84" w:rsidRDefault="00BF5F84" w:rsidP="00BF5F84">
      <w:pPr>
        <w:spacing w:before="100" w:beforeAutospacing="1" w:after="100" w:afterAutospacing="1" w:line="240" w:lineRule="auto"/>
        <w:rPr>
          <w:rFonts w:eastAsia="Times New Roman" w:cs="Times New Roman"/>
        </w:rPr>
      </w:pPr>
      <w:r w:rsidRPr="00BF5F84">
        <w:rPr>
          <w:rFonts w:eastAsia="Times New Roman" w:cs="Times New Roman"/>
          <w:i/>
          <w:iCs/>
          <w:color w:val="000000"/>
        </w:rPr>
        <w:t>E. Loading Rasters into a Raster Catalog</w:t>
      </w:r>
      <w:r w:rsidRPr="00BF5F84">
        <w:rPr>
          <w:rFonts w:eastAsia="Times New Roman" w:cs="Times New Roman"/>
          <w:color w:val="000000"/>
        </w:rPr>
        <w:t xml:space="preserve"> </w:t>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Preview the defined projection for </w:t>
      </w:r>
      <w:proofErr w:type="spellStart"/>
      <w:r w:rsidRPr="00BF5F84">
        <w:rPr>
          <w:rFonts w:eastAsia="Times New Roman" w:cs="Times New Roman"/>
          <w:color w:val="000000"/>
        </w:rPr>
        <w:t>E_Datamodel</w:t>
      </w:r>
      <w:proofErr w:type="spellEnd"/>
      <w:r w:rsidRPr="00BF5F84">
        <w:rPr>
          <w:rFonts w:eastAsia="Times New Roman" w:cs="Times New Roman"/>
          <w:color w:val="000000"/>
        </w:rPr>
        <w:t>\Tutorial\Grids\</w:t>
      </w:r>
      <w:r w:rsidRPr="00BF5F84">
        <w:rPr>
          <w:rFonts w:eastAsia="Times New Roman" w:cs="Times New Roman"/>
          <w:b/>
          <w:bCs/>
          <w:color w:val="000000"/>
        </w:rPr>
        <w:t>c_p2mhill</w:t>
      </w:r>
      <w:r w:rsidRPr="00BF5F84">
        <w:rPr>
          <w:rFonts w:eastAsia="Times New Roman" w:cs="Times New Roman"/>
          <w:color w:val="000000"/>
        </w:rPr>
        <w:t xml:space="preserve"> and </w:t>
      </w:r>
      <w:proofErr w:type="spellStart"/>
      <w:r w:rsidRPr="00BF5F84">
        <w:rPr>
          <w:rFonts w:eastAsia="Times New Roman" w:cs="Times New Roman"/>
          <w:color w:val="000000"/>
        </w:rPr>
        <w:t>E_Datamodel</w:t>
      </w:r>
      <w:proofErr w:type="spellEnd"/>
      <w:r w:rsidRPr="00BF5F84">
        <w:rPr>
          <w:rFonts w:eastAsia="Times New Roman" w:cs="Times New Roman"/>
          <w:color w:val="000000"/>
        </w:rPr>
        <w:t>\Tutorial\Grids\</w:t>
      </w:r>
      <w:r w:rsidRPr="00BF5F84">
        <w:rPr>
          <w:rFonts w:eastAsia="Times New Roman" w:cs="Times New Roman"/>
          <w:b/>
          <w:bCs/>
          <w:color w:val="000000"/>
        </w:rPr>
        <w:t>m_c2mhill</w:t>
      </w:r>
      <w:r w:rsidRPr="00BF5F84">
        <w:rPr>
          <w:rFonts w:eastAsia="Times New Roman" w:cs="Times New Roman"/>
          <w:color w:val="000000"/>
        </w:rPr>
        <w:t xml:space="preserve"> </w:t>
      </w:r>
    </w:p>
    <w:p w:rsid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Right click the new </w:t>
      </w:r>
      <w:r w:rsidRPr="00BF5F84">
        <w:rPr>
          <w:rFonts w:eastAsia="Times New Roman" w:cs="Times New Roman"/>
          <w:b/>
          <w:bCs/>
          <w:color w:val="000000"/>
        </w:rPr>
        <w:t>Bathymetry</w:t>
      </w:r>
      <w:r w:rsidRPr="00BF5F84">
        <w:rPr>
          <w:rFonts w:eastAsia="Times New Roman" w:cs="Times New Roman"/>
          <w:color w:val="000000"/>
        </w:rPr>
        <w:t xml:space="preserve"> Raster Catalog, highlight </w:t>
      </w:r>
      <w:r w:rsidR="00673F91">
        <w:rPr>
          <w:rFonts w:eastAsia="Times New Roman" w:cs="Times New Roman"/>
          <w:color w:val="000000"/>
          <w:u w:val="single"/>
        </w:rPr>
        <w:t>L</w:t>
      </w:r>
      <w:r w:rsidRPr="00BF5F84">
        <w:rPr>
          <w:rFonts w:eastAsia="Times New Roman" w:cs="Times New Roman"/>
          <w:color w:val="000000"/>
          <w:u w:val="single"/>
        </w:rPr>
        <w:t>oad</w:t>
      </w:r>
      <w:r w:rsidRPr="00BF5F84">
        <w:rPr>
          <w:rFonts w:eastAsia="Times New Roman" w:cs="Times New Roman"/>
          <w:color w:val="000000"/>
        </w:rPr>
        <w:t xml:space="preserve">, then select </w:t>
      </w:r>
      <w:r w:rsidRPr="00BF5F84">
        <w:rPr>
          <w:rFonts w:eastAsia="Times New Roman" w:cs="Times New Roman"/>
          <w:color w:val="000000"/>
          <w:u w:val="single"/>
        </w:rPr>
        <w:t xml:space="preserve">Load </w:t>
      </w:r>
      <w:r w:rsidR="00D5526B">
        <w:rPr>
          <w:rFonts w:eastAsia="Times New Roman" w:cs="Times New Roman"/>
          <w:color w:val="000000"/>
          <w:u w:val="single"/>
        </w:rPr>
        <w:t xml:space="preserve">Raster </w:t>
      </w:r>
      <w:r w:rsidRPr="00BF5F84">
        <w:rPr>
          <w:rFonts w:eastAsia="Times New Roman" w:cs="Times New Roman"/>
          <w:color w:val="000000"/>
          <w:u w:val="single"/>
        </w:rPr>
        <w:t>Data</w:t>
      </w:r>
      <w:r w:rsidR="00D5526B">
        <w:rPr>
          <w:rFonts w:eastAsia="Times New Roman" w:cs="Times New Roman"/>
          <w:color w:val="000000"/>
          <w:u w:val="single"/>
        </w:rPr>
        <w:t>sets</w:t>
      </w:r>
      <w:r w:rsidRPr="00BF5F84">
        <w:rPr>
          <w:rFonts w:eastAsia="Times New Roman" w:cs="Times New Roman"/>
          <w:color w:val="000000"/>
        </w:rPr>
        <w:t xml:space="preserve"> </w:t>
      </w:r>
    </w:p>
    <w:p w:rsidR="006B3B55" w:rsidRPr="00BF5F84" w:rsidRDefault="00195BC5" w:rsidP="005C70B4">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drawing>
          <wp:inline distT="0" distB="0" distL="0" distR="0">
            <wp:extent cx="6492240" cy="4297680"/>
            <wp:effectExtent l="19050" t="0" r="3810" b="0"/>
            <wp:docPr id="22" name="Picture 21" descr="LoadRasterData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RasterDatasets.jpg"/>
                    <pic:cNvPicPr/>
                  </pic:nvPicPr>
                  <pic:blipFill>
                    <a:blip r:embed="rId41" cstate="print"/>
                    <a:stretch>
                      <a:fillRect/>
                    </a:stretch>
                  </pic:blipFill>
                  <pic:spPr>
                    <a:xfrm>
                      <a:off x="0" y="0"/>
                      <a:ext cx="6492240" cy="4297680"/>
                    </a:xfrm>
                    <a:prstGeom prst="rect">
                      <a:avLst/>
                    </a:prstGeom>
                    <a:ln>
                      <a:noFill/>
                    </a:ln>
                  </pic:spPr>
                </pic:pic>
              </a:graphicData>
            </a:graphic>
          </wp:inline>
        </w:drawing>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lastRenderedPageBreak/>
        <w:t xml:space="preserve">For "Input </w:t>
      </w:r>
      <w:proofErr w:type="spellStart"/>
      <w:r w:rsidRPr="00BF5F84">
        <w:rPr>
          <w:rFonts w:eastAsia="Times New Roman" w:cs="Times New Roman"/>
          <w:color w:val="000000"/>
        </w:rPr>
        <w:t>Rasters</w:t>
      </w:r>
      <w:proofErr w:type="spellEnd"/>
      <w:r w:rsidRPr="00BF5F84">
        <w:rPr>
          <w:rFonts w:eastAsia="Times New Roman" w:cs="Times New Roman"/>
          <w:color w:val="000000"/>
        </w:rPr>
        <w:t xml:space="preserve">" browse to </w:t>
      </w:r>
      <w:proofErr w:type="spellStart"/>
      <w:r w:rsidRPr="00BF5F84">
        <w:rPr>
          <w:rFonts w:eastAsia="Times New Roman" w:cs="Times New Roman"/>
          <w:color w:val="000000"/>
        </w:rPr>
        <w:t>E_Datamodel</w:t>
      </w:r>
      <w:proofErr w:type="spellEnd"/>
      <w:r w:rsidRPr="00BF5F84">
        <w:rPr>
          <w:rFonts w:eastAsia="Times New Roman" w:cs="Times New Roman"/>
          <w:color w:val="000000"/>
        </w:rPr>
        <w:t xml:space="preserve">\Tutorial\Grids and select </w:t>
      </w:r>
      <w:r w:rsidRPr="00BF5F84">
        <w:rPr>
          <w:rFonts w:eastAsia="Times New Roman" w:cs="Times New Roman"/>
          <w:b/>
          <w:bCs/>
          <w:color w:val="000000"/>
        </w:rPr>
        <w:t>c_p2mhill</w:t>
      </w:r>
      <w:r w:rsidRPr="00BF5F84">
        <w:rPr>
          <w:rFonts w:eastAsia="Times New Roman" w:cs="Times New Roman"/>
          <w:color w:val="000000"/>
        </w:rPr>
        <w:t xml:space="preserve"> and </w:t>
      </w:r>
      <w:r w:rsidRPr="00BF5F84">
        <w:rPr>
          <w:rFonts w:eastAsia="Times New Roman" w:cs="Times New Roman"/>
          <w:b/>
          <w:bCs/>
          <w:color w:val="000000"/>
        </w:rPr>
        <w:t>m_c2mhill</w:t>
      </w:r>
      <w:r w:rsidRPr="00BF5F84">
        <w:rPr>
          <w:rFonts w:eastAsia="Times New Roman" w:cs="Times New Roman"/>
          <w:color w:val="000000"/>
        </w:rPr>
        <w:t xml:space="preserve"> </w:t>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Click Add then OK... this will take a couple minutes... shouldn't be more than a couple. </w:t>
      </w:r>
    </w:p>
    <w:p w:rsid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Preview the Bathymetry Raster Catalog - both rasters are shown as a mosaic </w:t>
      </w:r>
    </w:p>
    <w:p w:rsidR="003254A0" w:rsidRPr="00BF5F84" w:rsidRDefault="00A61B00" w:rsidP="000C5B59">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drawing>
          <wp:inline distT="0" distB="0" distL="0" distR="0">
            <wp:extent cx="6492240" cy="5904865"/>
            <wp:effectExtent l="19050" t="0" r="3810" b="0"/>
            <wp:docPr id="23" name="Picture 22" descr="PreviewRasterCatalogGr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RasterCatalogGrids.jpg"/>
                    <pic:cNvPicPr/>
                  </pic:nvPicPr>
                  <pic:blipFill>
                    <a:blip r:embed="rId42" cstate="print"/>
                    <a:stretch>
                      <a:fillRect/>
                    </a:stretch>
                  </pic:blipFill>
                  <pic:spPr>
                    <a:xfrm>
                      <a:off x="0" y="0"/>
                      <a:ext cx="6492240" cy="5904865"/>
                    </a:xfrm>
                    <a:prstGeom prst="rect">
                      <a:avLst/>
                    </a:prstGeom>
                    <a:ln>
                      <a:noFill/>
                    </a:ln>
                  </pic:spPr>
                </pic:pic>
              </a:graphicData>
            </a:graphic>
          </wp:inline>
        </w:drawing>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Select the Contents tab </w:t>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Click on the handle to the far right (it has two black triangle</w:t>
      </w:r>
      <w:r w:rsidR="00D5526B">
        <w:rPr>
          <w:rFonts w:eastAsia="Times New Roman" w:cs="Times New Roman"/>
          <w:color w:val="000000"/>
        </w:rPr>
        <w:t>s</w:t>
      </w:r>
      <w:r w:rsidRPr="00BF5F84">
        <w:rPr>
          <w:rFonts w:eastAsia="Times New Roman" w:cs="Times New Roman"/>
          <w:color w:val="000000"/>
        </w:rPr>
        <w:t xml:space="preserve"> on it) </w:t>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Next, click on the handle at the bottom left </w:t>
      </w:r>
      <w:r w:rsidR="00A61B00">
        <w:rPr>
          <w:rFonts w:eastAsia="Times New Roman" w:cs="Times New Roman"/>
          <w:color w:val="000000"/>
        </w:rPr>
        <w:t>(you may have to maximize your screen)</w:t>
      </w:r>
    </w:p>
    <w:p w:rsidR="00BF5F84" w:rsidRDefault="00D5526B" w:rsidP="00C60A41">
      <w:pPr>
        <w:numPr>
          <w:ilvl w:val="0"/>
          <w:numId w:val="22"/>
        </w:numPr>
        <w:spacing w:before="100" w:beforeAutospacing="1" w:after="100" w:afterAutospacing="1" w:line="240" w:lineRule="auto"/>
        <w:rPr>
          <w:rFonts w:eastAsia="Times New Roman" w:cs="Times New Roman"/>
          <w:color w:val="000000"/>
        </w:rPr>
      </w:pPr>
      <w:r w:rsidRPr="00C60A41">
        <w:rPr>
          <w:rFonts w:eastAsia="Times New Roman" w:cs="Times New Roman"/>
          <w:color w:val="000000"/>
        </w:rPr>
        <w:t>In the Q</w:t>
      </w:r>
      <w:r w:rsidR="00BF5F84" w:rsidRPr="00C60A41">
        <w:rPr>
          <w:rFonts w:eastAsia="Times New Roman" w:cs="Times New Roman"/>
          <w:color w:val="000000"/>
        </w:rPr>
        <w:t xml:space="preserve">uery </w:t>
      </w:r>
      <w:r w:rsidRPr="00C60A41">
        <w:rPr>
          <w:rFonts w:eastAsia="Times New Roman" w:cs="Times New Roman"/>
          <w:color w:val="000000"/>
        </w:rPr>
        <w:t xml:space="preserve">box </w:t>
      </w:r>
      <w:r w:rsidR="00BF5F84" w:rsidRPr="00C60A41">
        <w:rPr>
          <w:rFonts w:eastAsia="Times New Roman" w:cs="Times New Roman"/>
          <w:color w:val="000000"/>
        </w:rPr>
        <w:t xml:space="preserve">type [OBJECTID] = 1 </w:t>
      </w:r>
      <w:r w:rsidR="00C60A41" w:rsidRPr="00C60A41">
        <w:rPr>
          <w:rFonts w:eastAsia="Times New Roman" w:cs="Times New Roman"/>
          <w:color w:val="000000"/>
        </w:rPr>
        <w:t xml:space="preserve">and click Selection </w:t>
      </w:r>
      <w:r w:rsidR="00BF5F84" w:rsidRPr="00C60A41">
        <w:rPr>
          <w:rFonts w:eastAsia="Times New Roman" w:cs="Times New Roman"/>
          <w:color w:val="000000"/>
        </w:rPr>
        <w:t xml:space="preserve">(you should see the </w:t>
      </w:r>
      <w:r w:rsidR="00BF5F84" w:rsidRPr="00C60A41">
        <w:rPr>
          <w:rFonts w:eastAsia="Times New Roman" w:cs="Times New Roman"/>
          <w:b/>
          <w:bCs/>
          <w:color w:val="000000"/>
        </w:rPr>
        <w:t>c_p2mhill</w:t>
      </w:r>
      <w:r w:rsidR="00BF5F84" w:rsidRPr="00C60A41">
        <w:rPr>
          <w:rFonts w:eastAsia="Times New Roman" w:cs="Times New Roman"/>
          <w:color w:val="000000"/>
        </w:rPr>
        <w:t xml:space="preserve"> grid appear) </w:t>
      </w:r>
    </w:p>
    <w:p w:rsidR="00A61B00" w:rsidRDefault="00A61B00" w:rsidP="00A61B00">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lastRenderedPageBreak/>
        <w:drawing>
          <wp:inline distT="0" distB="0" distL="0" distR="0">
            <wp:extent cx="6492240" cy="4819650"/>
            <wp:effectExtent l="19050" t="0" r="3810" b="0"/>
            <wp:docPr id="24" name="Picture 23" descr="OBJECT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D1.jpg"/>
                    <pic:cNvPicPr/>
                  </pic:nvPicPr>
                  <pic:blipFill>
                    <a:blip r:embed="rId43" cstate="print"/>
                    <a:stretch>
                      <a:fillRect/>
                    </a:stretch>
                  </pic:blipFill>
                  <pic:spPr>
                    <a:xfrm>
                      <a:off x="0" y="0"/>
                      <a:ext cx="6492240" cy="4819650"/>
                    </a:xfrm>
                    <a:prstGeom prst="rect">
                      <a:avLst/>
                    </a:prstGeom>
                    <a:ln>
                      <a:noFill/>
                    </a:ln>
                  </pic:spPr>
                </pic:pic>
              </a:graphicData>
            </a:graphic>
          </wp:inline>
        </w:drawing>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Click Subset... compare Selection and Subset options. </w:t>
      </w:r>
    </w:p>
    <w:p w:rsidR="003254A0" w:rsidRPr="00816051" w:rsidRDefault="00BF5F84" w:rsidP="003254A0">
      <w:pPr>
        <w:numPr>
          <w:ilvl w:val="0"/>
          <w:numId w:val="22"/>
        </w:numPr>
        <w:spacing w:before="100" w:beforeAutospacing="1" w:after="100" w:afterAutospacing="1" w:line="240" w:lineRule="auto"/>
        <w:rPr>
          <w:rFonts w:eastAsia="Times New Roman" w:cs="Times New Roman"/>
          <w:color w:val="000000"/>
        </w:rPr>
      </w:pPr>
      <w:r w:rsidRPr="00816051">
        <w:rPr>
          <w:rFonts w:eastAsia="Times New Roman" w:cs="Times New Roman"/>
          <w:color w:val="000000"/>
        </w:rPr>
        <w:t xml:space="preserve">In the query type [OBJECTID] = 1 or 2 </w:t>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Click Selection </w:t>
      </w:r>
    </w:p>
    <w:p w:rsid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In the window in the very lower right of </w:t>
      </w:r>
      <w:proofErr w:type="spellStart"/>
      <w:r w:rsidRPr="00BF5F84">
        <w:rPr>
          <w:rFonts w:eastAsia="Times New Roman" w:cs="Times New Roman"/>
          <w:color w:val="000000"/>
        </w:rPr>
        <w:t>ArcCatalog</w:t>
      </w:r>
      <w:proofErr w:type="spellEnd"/>
      <w:r w:rsidRPr="00BF5F84">
        <w:rPr>
          <w:rFonts w:eastAsia="Times New Roman" w:cs="Times New Roman"/>
          <w:color w:val="000000"/>
        </w:rPr>
        <w:t xml:space="preserve">, change the selection from "Geography" to "Properties" </w:t>
      </w:r>
    </w:p>
    <w:p w:rsidR="00D90A7B" w:rsidRDefault="00AD3C1C" w:rsidP="00D90A7B">
      <w:pPr>
        <w:spacing w:before="100" w:beforeAutospacing="1" w:after="100" w:afterAutospacing="1" w:line="240" w:lineRule="auto"/>
        <w:ind w:left="360"/>
        <w:rPr>
          <w:rFonts w:eastAsia="Times New Roman" w:cs="Times New Roman"/>
          <w:color w:val="000000"/>
        </w:rPr>
      </w:pPr>
      <w:r>
        <w:rPr>
          <w:rFonts w:eastAsia="Times New Roman" w:cs="Times New Roman"/>
          <w:noProof/>
          <w:color w:val="000000"/>
        </w:rPr>
        <w:lastRenderedPageBreak/>
        <w:pict>
          <v:shape id="_x0000_s1083" type="#_x0000_t32" style="position:absolute;left:0;text-align:left;margin-left:493pt;margin-top:390.2pt;width:34pt;height:44.15pt;flip:x;z-index:251699200" o:connectortype="straight" strokecolor="red" strokeweight="2pt">
            <v:stroke endarrow="block"/>
          </v:shape>
        </w:pict>
      </w:r>
      <w:r>
        <w:rPr>
          <w:rFonts w:eastAsia="Times New Roman" w:cs="Times New Roman"/>
          <w:noProof/>
          <w:color w:val="000000"/>
        </w:rPr>
        <w:drawing>
          <wp:inline distT="0" distB="0" distL="0" distR="0">
            <wp:extent cx="6492240" cy="5742940"/>
            <wp:effectExtent l="19050" t="0" r="3810" b="0"/>
            <wp:docPr id="33" name="Picture 32" descr="OBJECTID1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D1or2.jpg"/>
                    <pic:cNvPicPr/>
                  </pic:nvPicPr>
                  <pic:blipFill>
                    <a:blip r:embed="rId44" cstate="print"/>
                    <a:stretch>
                      <a:fillRect/>
                    </a:stretch>
                  </pic:blipFill>
                  <pic:spPr>
                    <a:xfrm>
                      <a:off x="0" y="0"/>
                      <a:ext cx="6492240" cy="5742940"/>
                    </a:xfrm>
                    <a:prstGeom prst="rect">
                      <a:avLst/>
                    </a:prstGeom>
                    <a:ln>
                      <a:noFill/>
                    </a:ln>
                  </pic:spPr>
                </pic:pic>
              </a:graphicData>
            </a:graphic>
          </wp:inline>
        </w:drawing>
      </w:r>
    </w:p>
    <w:p w:rsidR="00BF5F84" w:rsidRPr="00BF5F84" w:rsidRDefault="00BF5F84" w:rsidP="00BF5F84">
      <w:pPr>
        <w:numPr>
          <w:ilvl w:val="0"/>
          <w:numId w:val="22"/>
        </w:numPr>
        <w:spacing w:before="100" w:beforeAutospacing="1" w:after="100" w:afterAutospacing="1" w:line="240" w:lineRule="auto"/>
        <w:rPr>
          <w:rFonts w:eastAsia="Times New Roman" w:cs="Times New Roman"/>
          <w:color w:val="000000"/>
        </w:rPr>
      </w:pPr>
      <w:r w:rsidRPr="00BF5F84">
        <w:rPr>
          <w:rFonts w:eastAsia="Times New Roman" w:cs="Times New Roman"/>
          <w:color w:val="000000"/>
        </w:rPr>
        <w:t xml:space="preserve">In the Contents window, scroll down to "Spatial Reference" </w:t>
      </w:r>
    </w:p>
    <w:p w:rsidR="004B23D1" w:rsidRDefault="00BF5F84" w:rsidP="00BF5F84">
      <w:pPr>
        <w:rPr>
          <w:rFonts w:eastAsia="Times New Roman" w:cs="Times New Roman"/>
          <w:color w:val="000000"/>
        </w:rPr>
      </w:pPr>
      <w:r w:rsidRPr="00F2537B">
        <w:rPr>
          <w:rFonts w:eastAsia="Times New Roman" w:cs="Times New Roman"/>
          <w:color w:val="000000"/>
        </w:rPr>
        <w:t>Notice that the spatial reference of the raster has changed. The geodatabase will reproject data to match the raster catalog.</w:t>
      </w:r>
    </w:p>
    <w:p w:rsidR="00852880" w:rsidRDefault="00852880" w:rsidP="00BF5F84">
      <w:pPr>
        <w:rPr>
          <w:rFonts w:eastAsia="Times New Roman" w:cs="Times New Roman"/>
          <w:color w:val="000000"/>
        </w:rPr>
      </w:pPr>
    </w:p>
    <w:p w:rsidR="00852880" w:rsidRDefault="00852880" w:rsidP="00852880">
      <w:pPr>
        <w:rPr>
          <w:rFonts w:ascii="Arial" w:hAnsi="Arial" w:cs="Arial"/>
          <w:b/>
          <w:sz w:val="28"/>
          <w:szCs w:val="28"/>
        </w:rPr>
      </w:pPr>
      <w:r>
        <w:rPr>
          <w:rFonts w:ascii="Arial" w:hAnsi="Arial" w:cs="Arial"/>
          <w:b/>
          <w:sz w:val="28"/>
          <w:szCs w:val="28"/>
        </w:rPr>
        <w:t xml:space="preserve">4.0 Creating Relationships in the Geodatabase </w:t>
      </w:r>
    </w:p>
    <w:p w:rsidR="00F2537B" w:rsidRDefault="008B373D" w:rsidP="00F2537B">
      <w:pPr>
        <w:pStyle w:val="NormalWeb"/>
        <w:rPr>
          <w:rFonts w:asciiTheme="minorHAnsi" w:hAnsiTheme="minorHAnsi"/>
          <w:color w:val="000000"/>
          <w:sz w:val="22"/>
          <w:szCs w:val="22"/>
        </w:rPr>
      </w:pPr>
      <w:r w:rsidRPr="008B373D">
        <w:rPr>
          <w:rFonts w:asciiTheme="minorHAnsi" w:hAnsiTheme="minorHAnsi"/>
          <w:i/>
          <w:iCs/>
          <w:color w:val="000000"/>
          <w:sz w:val="22"/>
          <w:szCs w:val="22"/>
        </w:rPr>
        <w:t>A. Creating Relationship Classes</w:t>
      </w:r>
      <w:r w:rsidRPr="008B373D">
        <w:rPr>
          <w:rFonts w:asciiTheme="minorHAnsi" w:hAnsiTheme="minorHAnsi"/>
          <w:color w:val="000000"/>
          <w:sz w:val="22"/>
          <w:szCs w:val="22"/>
        </w:rPr>
        <w:t xml:space="preserve"> </w:t>
      </w:r>
    </w:p>
    <w:p w:rsidR="008B373D" w:rsidRPr="008B373D" w:rsidRDefault="008B373D" w:rsidP="00F2537B">
      <w:pPr>
        <w:pStyle w:val="NormalWeb"/>
        <w:rPr>
          <w:rFonts w:asciiTheme="minorHAnsi" w:hAnsiTheme="minorHAnsi"/>
          <w:sz w:val="22"/>
          <w:szCs w:val="22"/>
        </w:rPr>
      </w:pPr>
      <w:r w:rsidRPr="008B373D">
        <w:rPr>
          <w:rFonts w:asciiTheme="minorHAnsi" w:hAnsiTheme="minorHAnsi"/>
          <w:color w:val="000000"/>
          <w:sz w:val="22"/>
          <w:szCs w:val="22"/>
        </w:rPr>
        <w:t xml:space="preserve">Now that all of our data are in the geodatabase we can create relationship classes that link our data together. </w:t>
      </w:r>
    </w:p>
    <w:p w:rsidR="008B373D" w:rsidRPr="008B373D" w:rsidRDefault="008B373D" w:rsidP="008B373D">
      <w:pPr>
        <w:numPr>
          <w:ilvl w:val="0"/>
          <w:numId w:val="25"/>
        </w:numPr>
        <w:spacing w:before="100" w:beforeAutospacing="1" w:after="100" w:afterAutospacing="1" w:line="240" w:lineRule="auto"/>
        <w:rPr>
          <w:color w:val="000000"/>
        </w:rPr>
      </w:pPr>
      <w:r w:rsidRPr="008B373D">
        <w:rPr>
          <w:color w:val="000000"/>
        </w:rPr>
        <w:t xml:space="preserve">Right click the </w:t>
      </w:r>
      <w:r w:rsidRPr="00673F91">
        <w:rPr>
          <w:b/>
          <w:color w:val="000000"/>
        </w:rPr>
        <w:t xml:space="preserve">Track </w:t>
      </w:r>
      <w:r w:rsidRPr="008B373D">
        <w:rPr>
          <w:color w:val="000000"/>
        </w:rPr>
        <w:t xml:space="preserve">feature class, select </w:t>
      </w:r>
      <w:r w:rsidRPr="00D2592D">
        <w:rPr>
          <w:color w:val="000000"/>
          <w:u w:val="single"/>
        </w:rPr>
        <w:t xml:space="preserve">Properties </w:t>
      </w:r>
    </w:p>
    <w:p w:rsidR="005A5D73" w:rsidRPr="00D67FF8" w:rsidRDefault="00CF6949" w:rsidP="008B373D">
      <w:pPr>
        <w:numPr>
          <w:ilvl w:val="0"/>
          <w:numId w:val="25"/>
        </w:numPr>
        <w:spacing w:before="100" w:beforeAutospacing="1" w:after="0" w:afterAutospacing="1" w:line="240" w:lineRule="auto"/>
      </w:pPr>
      <w:r>
        <w:rPr>
          <w:color w:val="000000"/>
        </w:rPr>
        <w:lastRenderedPageBreak/>
        <w:t>On the Relationships tab, h</w:t>
      </w:r>
      <w:r w:rsidR="008B373D" w:rsidRPr="005A5D73">
        <w:rPr>
          <w:color w:val="000000"/>
        </w:rPr>
        <w:t xml:space="preserve">ighlight the relationship </w:t>
      </w:r>
      <w:proofErr w:type="spellStart"/>
      <w:r w:rsidR="008B373D" w:rsidRPr="005A5D73">
        <w:rPr>
          <w:b/>
          <w:bCs/>
          <w:color w:val="000000"/>
        </w:rPr>
        <w:t>CruiseHasTracks</w:t>
      </w:r>
      <w:proofErr w:type="spellEnd"/>
      <w:r w:rsidR="008B373D" w:rsidRPr="005A5D73">
        <w:rPr>
          <w:color w:val="000000"/>
        </w:rPr>
        <w:t xml:space="preserve">, then click </w:t>
      </w:r>
      <w:r w:rsidR="008B373D" w:rsidRPr="00D2592D">
        <w:rPr>
          <w:color w:val="000000"/>
          <w:u w:val="single"/>
        </w:rPr>
        <w:t>Properties</w:t>
      </w:r>
      <w:r w:rsidR="008B373D" w:rsidRPr="00D2592D">
        <w:rPr>
          <w:color w:val="000000"/>
          <w:u w:val="single"/>
        </w:rPr>
        <w:br/>
      </w:r>
      <w:r w:rsidR="008B373D" w:rsidRPr="005A5D73">
        <w:rPr>
          <w:color w:val="000000"/>
        </w:rPr>
        <w:t xml:space="preserve">Notice this relationship links </w:t>
      </w:r>
      <w:r w:rsidR="008B373D" w:rsidRPr="00CF6949">
        <w:rPr>
          <w:b/>
          <w:color w:val="000000"/>
        </w:rPr>
        <w:t>Cruise</w:t>
      </w:r>
      <w:r w:rsidR="008B373D" w:rsidRPr="005A5D73">
        <w:rPr>
          <w:color w:val="000000"/>
        </w:rPr>
        <w:t xml:space="preserve"> and </w:t>
      </w:r>
      <w:r w:rsidR="008B373D" w:rsidRPr="00CF6949">
        <w:rPr>
          <w:b/>
          <w:color w:val="000000"/>
        </w:rPr>
        <w:t>Track</w:t>
      </w:r>
      <w:r w:rsidR="008B373D" w:rsidRPr="005A5D73">
        <w:rPr>
          <w:color w:val="000000"/>
        </w:rPr>
        <w:t xml:space="preserve"> with a one-to-many (1-M) relationship. The tables are linked through the key fields </w:t>
      </w:r>
      <w:proofErr w:type="spellStart"/>
      <w:r w:rsidR="008B373D" w:rsidRPr="00CF6949">
        <w:rPr>
          <w:i/>
          <w:color w:val="000000"/>
        </w:rPr>
        <w:t>CruiseID</w:t>
      </w:r>
      <w:proofErr w:type="spellEnd"/>
      <w:r w:rsidR="008B373D" w:rsidRPr="005A5D73">
        <w:rPr>
          <w:color w:val="000000"/>
        </w:rPr>
        <w:t xml:space="preserve">. </w:t>
      </w:r>
    </w:p>
    <w:p w:rsidR="00D67FF8" w:rsidRPr="005A5D73" w:rsidRDefault="00D67FF8" w:rsidP="00D67FF8">
      <w:pPr>
        <w:spacing w:before="100" w:beforeAutospacing="1" w:after="0" w:afterAutospacing="1" w:line="240" w:lineRule="auto"/>
        <w:ind w:left="360"/>
      </w:pPr>
      <w:r>
        <w:rPr>
          <w:noProof/>
        </w:rPr>
        <w:drawing>
          <wp:inline distT="0" distB="0" distL="0" distR="0">
            <wp:extent cx="4095476" cy="4645152"/>
            <wp:effectExtent l="19050" t="0" r="274" b="0"/>
            <wp:docPr id="34" name="Picture 33" descr="RelationshipClass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ClassProperties.jpg"/>
                    <pic:cNvPicPr/>
                  </pic:nvPicPr>
                  <pic:blipFill>
                    <a:blip r:embed="rId45" cstate="print"/>
                    <a:stretch>
                      <a:fillRect/>
                    </a:stretch>
                  </pic:blipFill>
                  <pic:spPr>
                    <a:xfrm>
                      <a:off x="0" y="0"/>
                      <a:ext cx="4095476" cy="4645152"/>
                    </a:xfrm>
                    <a:prstGeom prst="rect">
                      <a:avLst/>
                    </a:prstGeom>
                    <a:ln>
                      <a:noFill/>
                    </a:ln>
                  </pic:spPr>
                </pic:pic>
              </a:graphicData>
            </a:graphic>
          </wp:inline>
        </w:drawing>
      </w:r>
    </w:p>
    <w:p w:rsidR="005A5D73" w:rsidRPr="005A5D73" w:rsidRDefault="005A5D73" w:rsidP="008B373D">
      <w:pPr>
        <w:numPr>
          <w:ilvl w:val="0"/>
          <w:numId w:val="25"/>
        </w:numPr>
        <w:spacing w:before="100" w:beforeAutospacing="1" w:after="0" w:afterAutospacing="1" w:line="240" w:lineRule="auto"/>
      </w:pPr>
      <w:r>
        <w:rPr>
          <w:color w:val="000000"/>
        </w:rPr>
        <w:t>C</w:t>
      </w:r>
      <w:r w:rsidR="008B373D" w:rsidRPr="005A5D73">
        <w:rPr>
          <w:color w:val="000000"/>
        </w:rPr>
        <w:t xml:space="preserve">lick cancel twice </w:t>
      </w:r>
    </w:p>
    <w:p w:rsidR="005A5D73" w:rsidRPr="00D67FF8" w:rsidRDefault="008B373D" w:rsidP="008B373D">
      <w:pPr>
        <w:numPr>
          <w:ilvl w:val="0"/>
          <w:numId w:val="25"/>
        </w:numPr>
        <w:spacing w:before="100" w:beforeAutospacing="1" w:after="0" w:afterAutospacing="1" w:line="240" w:lineRule="auto"/>
      </w:pPr>
      <w:r w:rsidRPr="005A5D73">
        <w:rPr>
          <w:color w:val="000000"/>
        </w:rPr>
        <w:t xml:space="preserve">Right click </w:t>
      </w:r>
      <w:proofErr w:type="gramStart"/>
      <w:r w:rsidRPr="005A5D73">
        <w:rPr>
          <w:b/>
          <w:bCs/>
          <w:color w:val="000000"/>
        </w:rPr>
        <w:t>MyArcMarineTut.mdb</w:t>
      </w:r>
      <w:r w:rsidRPr="005A5D73">
        <w:rPr>
          <w:color w:val="000000"/>
        </w:rPr>
        <w:t>,</w:t>
      </w:r>
      <w:proofErr w:type="gramEnd"/>
      <w:r w:rsidRPr="005A5D73">
        <w:rPr>
          <w:color w:val="000000"/>
        </w:rPr>
        <w:t xml:space="preserve"> highlight </w:t>
      </w:r>
      <w:r w:rsidRPr="005A5D73">
        <w:rPr>
          <w:color w:val="000000"/>
          <w:u w:val="single"/>
        </w:rPr>
        <w:t>New</w:t>
      </w:r>
      <w:r w:rsidRPr="005A5D73">
        <w:rPr>
          <w:color w:val="000000"/>
        </w:rPr>
        <w:t xml:space="preserve">, then select </w:t>
      </w:r>
      <w:r w:rsidRPr="005A5D73">
        <w:rPr>
          <w:color w:val="000000"/>
          <w:u w:val="single"/>
        </w:rPr>
        <w:t>Relationship class</w:t>
      </w:r>
      <w:r w:rsidRPr="005A5D73">
        <w:rPr>
          <w:color w:val="000000"/>
        </w:rPr>
        <w:t>.</w:t>
      </w:r>
    </w:p>
    <w:p w:rsidR="00D67FF8" w:rsidRPr="005A5D73" w:rsidRDefault="00D67FF8" w:rsidP="00D67FF8">
      <w:pPr>
        <w:spacing w:before="100" w:beforeAutospacing="1" w:after="0" w:afterAutospacing="1" w:line="240" w:lineRule="auto"/>
        <w:ind w:left="360"/>
      </w:pPr>
      <w:r>
        <w:rPr>
          <w:noProof/>
        </w:rPr>
        <w:lastRenderedPageBreak/>
        <w:drawing>
          <wp:inline distT="0" distB="0" distL="0" distR="0">
            <wp:extent cx="6492240" cy="4605020"/>
            <wp:effectExtent l="19050" t="0" r="3810" b="0"/>
            <wp:docPr id="44" name="Picture 43" descr="NewRelationship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elationshipClass.jpg"/>
                    <pic:cNvPicPr/>
                  </pic:nvPicPr>
                  <pic:blipFill>
                    <a:blip r:embed="rId46" cstate="print"/>
                    <a:stretch>
                      <a:fillRect/>
                    </a:stretch>
                  </pic:blipFill>
                  <pic:spPr>
                    <a:xfrm>
                      <a:off x="0" y="0"/>
                      <a:ext cx="6492240" cy="4605020"/>
                    </a:xfrm>
                    <a:prstGeom prst="rect">
                      <a:avLst/>
                    </a:prstGeom>
                    <a:ln>
                      <a:noFill/>
                    </a:ln>
                  </pic:spPr>
                </pic:pic>
              </a:graphicData>
            </a:graphic>
          </wp:inline>
        </w:drawing>
      </w:r>
    </w:p>
    <w:p w:rsidR="007A2C2E" w:rsidRDefault="008B373D" w:rsidP="008B373D">
      <w:pPr>
        <w:numPr>
          <w:ilvl w:val="0"/>
          <w:numId w:val="26"/>
        </w:numPr>
        <w:spacing w:before="100" w:beforeAutospacing="1" w:after="100" w:afterAutospacing="1" w:line="240" w:lineRule="auto"/>
        <w:rPr>
          <w:color w:val="000000"/>
        </w:rPr>
      </w:pPr>
      <w:r w:rsidRPr="007A2C2E">
        <w:rPr>
          <w:color w:val="000000"/>
        </w:rPr>
        <w:t xml:space="preserve">In the "Name of the relationship class" field type </w:t>
      </w:r>
      <w:proofErr w:type="spellStart"/>
      <w:r w:rsidRPr="007A2C2E">
        <w:rPr>
          <w:b/>
          <w:bCs/>
          <w:color w:val="000000"/>
        </w:rPr>
        <w:t>VehicleHasTracks</w:t>
      </w:r>
      <w:proofErr w:type="spellEnd"/>
      <w:r w:rsidRPr="007A2C2E">
        <w:rPr>
          <w:color w:val="000000"/>
        </w:rPr>
        <w:t xml:space="preserve"> </w:t>
      </w:r>
    </w:p>
    <w:p w:rsidR="008B373D" w:rsidRDefault="008B373D" w:rsidP="008B373D">
      <w:pPr>
        <w:numPr>
          <w:ilvl w:val="0"/>
          <w:numId w:val="26"/>
        </w:numPr>
        <w:spacing w:before="100" w:beforeAutospacing="1" w:after="100" w:afterAutospacing="1" w:line="240" w:lineRule="auto"/>
        <w:rPr>
          <w:color w:val="000000"/>
        </w:rPr>
      </w:pPr>
      <w:r w:rsidRPr="007A2C2E">
        <w:rPr>
          <w:color w:val="000000"/>
        </w:rPr>
        <w:t xml:space="preserve">Select </w:t>
      </w:r>
      <w:r w:rsidRPr="007A2C2E">
        <w:rPr>
          <w:b/>
          <w:bCs/>
          <w:color w:val="000000"/>
        </w:rPr>
        <w:t>Vehicle</w:t>
      </w:r>
      <w:r w:rsidRPr="007A2C2E">
        <w:rPr>
          <w:color w:val="000000"/>
        </w:rPr>
        <w:t xml:space="preserve"> for the origin table and </w:t>
      </w:r>
      <w:r w:rsidRPr="007A2C2E">
        <w:rPr>
          <w:b/>
          <w:bCs/>
          <w:color w:val="000000"/>
        </w:rPr>
        <w:t>Track</w:t>
      </w:r>
      <w:r w:rsidRPr="007A2C2E">
        <w:rPr>
          <w:color w:val="000000"/>
        </w:rPr>
        <w:t xml:space="preserve"> for the destination table </w:t>
      </w:r>
    </w:p>
    <w:p w:rsidR="00D67FF8" w:rsidRPr="007A2C2E" w:rsidRDefault="00D67FF8" w:rsidP="00D67FF8">
      <w:pPr>
        <w:spacing w:before="100" w:beforeAutospacing="1" w:after="100" w:afterAutospacing="1" w:line="240" w:lineRule="auto"/>
        <w:ind w:left="360"/>
        <w:rPr>
          <w:color w:val="000000"/>
        </w:rPr>
      </w:pPr>
      <w:r>
        <w:rPr>
          <w:noProof/>
          <w:color w:val="000000"/>
        </w:rPr>
        <w:lastRenderedPageBreak/>
        <w:drawing>
          <wp:inline distT="0" distB="0" distL="0" distR="0">
            <wp:extent cx="4335492" cy="4620061"/>
            <wp:effectExtent l="19050" t="0" r="7908" b="0"/>
            <wp:docPr id="46" name="Picture 45" descr="VehicleHas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leHasTracks.jpg"/>
                    <pic:cNvPicPr/>
                  </pic:nvPicPr>
                  <pic:blipFill>
                    <a:blip r:embed="rId47" cstate="print"/>
                    <a:stretch>
                      <a:fillRect/>
                    </a:stretch>
                  </pic:blipFill>
                  <pic:spPr>
                    <a:xfrm>
                      <a:off x="0" y="0"/>
                      <a:ext cx="4334899" cy="4619429"/>
                    </a:xfrm>
                    <a:prstGeom prst="rect">
                      <a:avLst/>
                    </a:prstGeom>
                    <a:ln>
                      <a:noFill/>
                    </a:ln>
                  </pic:spPr>
                </pic:pic>
              </a:graphicData>
            </a:graphic>
          </wp:inline>
        </w:drawing>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Click Next </w:t>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Select "Simple (peer to peer) relationship" then click Next </w:t>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Accept the default labels, click Next </w:t>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Select 1 - M (one </w:t>
      </w:r>
      <w:proofErr w:type="spellStart"/>
      <w:r w:rsidRPr="008B373D">
        <w:rPr>
          <w:color w:val="000000"/>
        </w:rPr>
        <w:t>to</w:t>
      </w:r>
      <w:proofErr w:type="spellEnd"/>
      <w:r w:rsidRPr="008B373D">
        <w:rPr>
          <w:color w:val="000000"/>
        </w:rPr>
        <w:t xml:space="preserve"> many) then click Next </w:t>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Verify "No" is selected and click Next </w:t>
      </w:r>
    </w:p>
    <w:p w:rsidR="00CF31B4" w:rsidRPr="00A16AC5" w:rsidRDefault="008B373D" w:rsidP="00CF31B4">
      <w:pPr>
        <w:numPr>
          <w:ilvl w:val="0"/>
          <w:numId w:val="26"/>
        </w:numPr>
        <w:spacing w:before="100" w:beforeAutospacing="1" w:after="100" w:afterAutospacing="1" w:line="240" w:lineRule="auto"/>
        <w:rPr>
          <w:color w:val="000000"/>
        </w:rPr>
      </w:pPr>
      <w:r w:rsidRPr="00A16AC5">
        <w:rPr>
          <w:color w:val="000000"/>
        </w:rPr>
        <w:t xml:space="preserve">Select </w:t>
      </w:r>
      <w:proofErr w:type="spellStart"/>
      <w:r w:rsidRPr="00A16AC5">
        <w:rPr>
          <w:i/>
          <w:iCs/>
          <w:color w:val="000000"/>
        </w:rPr>
        <w:t>VehicleID</w:t>
      </w:r>
      <w:proofErr w:type="spellEnd"/>
      <w:r w:rsidRPr="00A16AC5">
        <w:rPr>
          <w:color w:val="000000"/>
        </w:rPr>
        <w:t xml:space="preserve"> for both the primary and foreign keys then click Next </w:t>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Click Finish </w:t>
      </w:r>
    </w:p>
    <w:p w:rsidR="008B373D" w:rsidRPr="008B373D" w:rsidRDefault="008B373D" w:rsidP="008B373D">
      <w:pPr>
        <w:numPr>
          <w:ilvl w:val="0"/>
          <w:numId w:val="26"/>
        </w:numPr>
        <w:spacing w:before="100" w:beforeAutospacing="1" w:after="100" w:afterAutospacing="1" w:line="240" w:lineRule="auto"/>
        <w:rPr>
          <w:color w:val="000000"/>
        </w:rPr>
      </w:pPr>
      <w:r w:rsidRPr="008B373D">
        <w:rPr>
          <w:color w:val="000000"/>
        </w:rPr>
        <w:t xml:space="preserve">Create a new Relationship Class and call it </w:t>
      </w:r>
      <w:proofErr w:type="spellStart"/>
      <w:r w:rsidRPr="008B373D">
        <w:rPr>
          <w:b/>
          <w:bCs/>
          <w:color w:val="000000"/>
        </w:rPr>
        <w:t>TrackHasObservations</w:t>
      </w:r>
      <w:proofErr w:type="spellEnd"/>
      <w:r w:rsidRPr="008B373D">
        <w:rPr>
          <w:color w:val="000000"/>
        </w:rPr>
        <w:t xml:space="preserve">, using </w:t>
      </w:r>
      <w:r w:rsidRPr="008B373D">
        <w:rPr>
          <w:b/>
          <w:bCs/>
          <w:color w:val="000000"/>
        </w:rPr>
        <w:t>Track</w:t>
      </w:r>
      <w:r w:rsidRPr="008B373D">
        <w:rPr>
          <w:color w:val="000000"/>
        </w:rPr>
        <w:t xml:space="preserve"> and </w:t>
      </w:r>
      <w:proofErr w:type="spellStart"/>
      <w:r w:rsidRPr="008B373D">
        <w:rPr>
          <w:b/>
          <w:bCs/>
          <w:color w:val="000000"/>
        </w:rPr>
        <w:t>SpeciesObservations</w:t>
      </w:r>
      <w:proofErr w:type="spellEnd"/>
      <w:r w:rsidR="00CF6949">
        <w:rPr>
          <w:color w:val="000000"/>
        </w:rPr>
        <w:t xml:space="preserve"> as your origin and destination </w:t>
      </w:r>
      <w:r w:rsidRPr="008B373D">
        <w:rPr>
          <w:color w:val="000000"/>
        </w:rPr>
        <w:t xml:space="preserve">tables. </w:t>
      </w:r>
    </w:p>
    <w:p w:rsidR="00672EF7" w:rsidRPr="00672EF7" w:rsidRDefault="008B373D" w:rsidP="008B373D">
      <w:pPr>
        <w:numPr>
          <w:ilvl w:val="0"/>
          <w:numId w:val="26"/>
        </w:numPr>
        <w:spacing w:before="100" w:beforeAutospacing="1" w:after="100" w:afterAutospacing="1" w:line="240" w:lineRule="auto"/>
      </w:pPr>
      <w:r w:rsidRPr="00507FB5">
        <w:rPr>
          <w:color w:val="000000"/>
        </w:rPr>
        <w:t xml:space="preserve">Continue with the same parameters as above except the primary key is </w:t>
      </w:r>
      <w:proofErr w:type="spellStart"/>
      <w:r w:rsidRPr="00507FB5">
        <w:rPr>
          <w:i/>
          <w:iCs/>
          <w:color w:val="000000"/>
        </w:rPr>
        <w:t>FeatureID</w:t>
      </w:r>
      <w:proofErr w:type="spellEnd"/>
      <w:r w:rsidRPr="00507FB5">
        <w:rPr>
          <w:color w:val="000000"/>
        </w:rPr>
        <w:t xml:space="preserve"> and the foreign key is </w:t>
      </w:r>
      <w:proofErr w:type="spellStart"/>
      <w:r w:rsidRPr="00507FB5">
        <w:rPr>
          <w:i/>
          <w:iCs/>
          <w:color w:val="000000"/>
        </w:rPr>
        <w:t>SegmentID</w:t>
      </w:r>
      <w:proofErr w:type="spellEnd"/>
      <w:r w:rsidRPr="00507FB5">
        <w:rPr>
          <w:color w:val="000000"/>
        </w:rPr>
        <w:t>.... Pay close attention to the order of cardinality (which is the one and which is the man</w:t>
      </w:r>
      <w:r w:rsidR="00672EF7">
        <w:rPr>
          <w:color w:val="000000"/>
        </w:rPr>
        <w:t>y?)</w:t>
      </w:r>
    </w:p>
    <w:p w:rsidR="000B63B6" w:rsidRDefault="008B373D" w:rsidP="00672EF7">
      <w:pPr>
        <w:spacing w:before="100" w:beforeAutospacing="1" w:after="100" w:afterAutospacing="1" w:line="240" w:lineRule="auto"/>
        <w:ind w:left="360"/>
        <w:rPr>
          <w:color w:val="000000"/>
        </w:rPr>
      </w:pPr>
      <w:r w:rsidRPr="00507FB5">
        <w:rPr>
          <w:color w:val="000000"/>
        </w:rPr>
        <w:t xml:space="preserve">Your geodatabase is done! </w:t>
      </w:r>
    </w:p>
    <w:p w:rsidR="000B63B6" w:rsidRDefault="000B63B6" w:rsidP="00672EF7">
      <w:pPr>
        <w:spacing w:before="100" w:beforeAutospacing="1" w:after="100" w:afterAutospacing="1" w:line="240" w:lineRule="auto"/>
        <w:ind w:left="360"/>
        <w:rPr>
          <w:color w:val="000000"/>
        </w:rPr>
      </w:pPr>
      <w:r>
        <w:rPr>
          <w:color w:val="000000"/>
        </w:rPr>
        <w:t xml:space="preserve">Your </w:t>
      </w:r>
      <w:proofErr w:type="spellStart"/>
      <w:r>
        <w:rPr>
          <w:color w:val="000000"/>
        </w:rPr>
        <w:t>ArcCatalog</w:t>
      </w:r>
      <w:proofErr w:type="spellEnd"/>
      <w:r>
        <w:rPr>
          <w:color w:val="000000"/>
        </w:rPr>
        <w:t xml:space="preserve"> session should look like:</w:t>
      </w:r>
    </w:p>
    <w:p w:rsidR="00AD2B7F" w:rsidRDefault="00AD2B7F" w:rsidP="00672EF7">
      <w:pPr>
        <w:spacing w:before="100" w:beforeAutospacing="1" w:after="100" w:afterAutospacing="1" w:line="240" w:lineRule="auto"/>
        <w:ind w:left="360"/>
        <w:rPr>
          <w:color w:val="000000"/>
        </w:rPr>
      </w:pPr>
      <w:r>
        <w:rPr>
          <w:noProof/>
          <w:color w:val="000000"/>
        </w:rPr>
        <w:lastRenderedPageBreak/>
        <w:drawing>
          <wp:inline distT="0" distB="0" distL="0" distR="0">
            <wp:extent cx="6492240" cy="7025640"/>
            <wp:effectExtent l="19050" t="0" r="3810" b="0"/>
            <wp:docPr id="50" name="Picture 49" descr="FinishedG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GDB.jpg"/>
                    <pic:cNvPicPr/>
                  </pic:nvPicPr>
                  <pic:blipFill>
                    <a:blip r:embed="rId48" cstate="print"/>
                    <a:stretch>
                      <a:fillRect/>
                    </a:stretch>
                  </pic:blipFill>
                  <pic:spPr>
                    <a:xfrm>
                      <a:off x="0" y="0"/>
                      <a:ext cx="6492240" cy="7025640"/>
                    </a:xfrm>
                    <a:prstGeom prst="rect">
                      <a:avLst/>
                    </a:prstGeom>
                    <a:ln>
                      <a:noFill/>
                    </a:ln>
                  </pic:spPr>
                </pic:pic>
              </a:graphicData>
            </a:graphic>
          </wp:inline>
        </w:drawing>
      </w:r>
    </w:p>
    <w:p w:rsidR="00AD2B7F" w:rsidRDefault="00AD2B7F" w:rsidP="00672EF7">
      <w:pPr>
        <w:spacing w:before="100" w:beforeAutospacing="1" w:after="100" w:afterAutospacing="1" w:line="240" w:lineRule="auto"/>
        <w:ind w:left="360"/>
        <w:rPr>
          <w:color w:val="000000"/>
        </w:rPr>
      </w:pPr>
    </w:p>
    <w:p w:rsidR="008B373D" w:rsidRDefault="008B373D" w:rsidP="00672EF7">
      <w:pPr>
        <w:spacing w:before="100" w:beforeAutospacing="1" w:after="100" w:afterAutospacing="1" w:line="240" w:lineRule="auto"/>
        <w:ind w:left="360"/>
        <w:rPr>
          <w:color w:val="000000"/>
        </w:rPr>
      </w:pPr>
      <w:r w:rsidRPr="00507FB5">
        <w:rPr>
          <w:color w:val="000000"/>
        </w:rPr>
        <w:t xml:space="preserve">We will now explore the data and how they relate. Part of your exploration will cover a brief overview of dynamic segmentation. Dynamic Segmentation will link the habitat and species observations to their proper geography using the M values stored in the </w:t>
      </w:r>
      <w:r w:rsidRPr="00507FB5">
        <w:rPr>
          <w:b/>
          <w:bCs/>
          <w:color w:val="000000"/>
        </w:rPr>
        <w:t>Track</w:t>
      </w:r>
      <w:r w:rsidRPr="00507FB5">
        <w:rPr>
          <w:color w:val="000000"/>
        </w:rPr>
        <w:t xml:space="preserve"> geometry.</w:t>
      </w:r>
    </w:p>
    <w:p w:rsidR="00715C4B" w:rsidRDefault="00715C4B" w:rsidP="0090201F">
      <w:pPr>
        <w:rPr>
          <w:rFonts w:ascii="Arial" w:hAnsi="Arial" w:cs="Arial"/>
          <w:b/>
          <w:sz w:val="28"/>
          <w:szCs w:val="28"/>
          <w:highlight w:val="red"/>
        </w:rPr>
      </w:pPr>
    </w:p>
    <w:p w:rsidR="0052185A" w:rsidRDefault="0052185A" w:rsidP="0090201F">
      <w:pPr>
        <w:rPr>
          <w:rFonts w:ascii="Arial" w:hAnsi="Arial" w:cs="Arial"/>
          <w:b/>
          <w:sz w:val="28"/>
          <w:szCs w:val="28"/>
          <w:highlight w:val="red"/>
        </w:rPr>
      </w:pPr>
    </w:p>
    <w:p w:rsidR="0090201F" w:rsidRDefault="0090201F" w:rsidP="0090201F">
      <w:pPr>
        <w:rPr>
          <w:rFonts w:ascii="Arial" w:hAnsi="Arial" w:cs="Arial"/>
          <w:b/>
          <w:sz w:val="28"/>
          <w:szCs w:val="28"/>
        </w:rPr>
      </w:pPr>
      <w:r w:rsidRPr="00A23D38">
        <w:rPr>
          <w:rFonts w:ascii="Arial" w:hAnsi="Arial" w:cs="Arial"/>
          <w:b/>
          <w:sz w:val="28"/>
          <w:szCs w:val="28"/>
        </w:rPr>
        <w:t xml:space="preserve">5.0 Adding Geodatabase Features to your </w:t>
      </w:r>
      <w:proofErr w:type="spellStart"/>
      <w:r w:rsidRPr="00A23D38">
        <w:rPr>
          <w:rFonts w:ascii="Arial" w:hAnsi="Arial" w:cs="Arial"/>
          <w:b/>
          <w:sz w:val="28"/>
          <w:szCs w:val="28"/>
        </w:rPr>
        <w:t>ArcMap</w:t>
      </w:r>
      <w:proofErr w:type="spellEnd"/>
      <w:r w:rsidRPr="00A23D38">
        <w:rPr>
          <w:rFonts w:ascii="Arial" w:hAnsi="Arial" w:cs="Arial"/>
          <w:b/>
          <w:sz w:val="28"/>
          <w:szCs w:val="28"/>
        </w:rPr>
        <w:t xml:space="preserve"> Project</w:t>
      </w:r>
      <w:r>
        <w:rPr>
          <w:rFonts w:ascii="Arial" w:hAnsi="Arial" w:cs="Arial"/>
          <w:b/>
          <w:sz w:val="28"/>
          <w:szCs w:val="28"/>
        </w:rPr>
        <w:t xml:space="preserve"> </w:t>
      </w:r>
    </w:p>
    <w:p w:rsidR="0090201F" w:rsidRPr="0090201F" w:rsidRDefault="0090201F" w:rsidP="0090201F">
      <w:pPr>
        <w:pStyle w:val="NormalWeb"/>
        <w:rPr>
          <w:rFonts w:asciiTheme="minorHAnsi" w:hAnsiTheme="minorHAnsi"/>
          <w:sz w:val="22"/>
          <w:szCs w:val="22"/>
        </w:rPr>
      </w:pPr>
      <w:r w:rsidRPr="0090201F">
        <w:rPr>
          <w:rFonts w:asciiTheme="minorHAnsi" w:hAnsiTheme="minorHAnsi"/>
          <w:i/>
          <w:iCs/>
          <w:color w:val="000000"/>
          <w:sz w:val="22"/>
          <w:szCs w:val="22"/>
        </w:rPr>
        <w:t>A. Adding and exploring the data</w:t>
      </w:r>
      <w:r w:rsidRPr="0090201F">
        <w:rPr>
          <w:rFonts w:asciiTheme="minorHAnsi" w:hAnsiTheme="minorHAnsi"/>
          <w:color w:val="000000"/>
          <w:sz w:val="22"/>
          <w:szCs w:val="22"/>
        </w:rPr>
        <w:t xml:space="preserve"> </w:t>
      </w:r>
    </w:p>
    <w:p w:rsidR="0090201F" w:rsidRPr="0090201F" w:rsidRDefault="0090201F" w:rsidP="0090201F">
      <w:pPr>
        <w:numPr>
          <w:ilvl w:val="0"/>
          <w:numId w:val="27"/>
        </w:numPr>
        <w:spacing w:before="100" w:beforeAutospacing="1" w:after="100" w:afterAutospacing="1" w:line="240" w:lineRule="auto"/>
        <w:rPr>
          <w:color w:val="000000"/>
        </w:rPr>
      </w:pPr>
      <w:r w:rsidRPr="0090201F">
        <w:rPr>
          <w:color w:val="000000"/>
        </w:rPr>
        <w:t xml:space="preserve">Open </w:t>
      </w:r>
      <w:proofErr w:type="spellStart"/>
      <w:r w:rsidRPr="0090201F">
        <w:rPr>
          <w:color w:val="000000"/>
        </w:rPr>
        <w:t>ArcMap</w:t>
      </w:r>
      <w:proofErr w:type="spellEnd"/>
      <w:r w:rsidRPr="0090201F">
        <w:rPr>
          <w:color w:val="000000"/>
        </w:rPr>
        <w:t xml:space="preserve">, and add the following data from </w:t>
      </w:r>
      <w:r w:rsidRPr="0090201F">
        <w:rPr>
          <w:b/>
          <w:bCs/>
          <w:color w:val="000000"/>
        </w:rPr>
        <w:t>MyArcMarineTut.mdb</w:t>
      </w:r>
      <w:r w:rsidRPr="0090201F">
        <w:rPr>
          <w:color w:val="000000"/>
        </w:rPr>
        <w:t xml:space="preserve">: </w:t>
      </w:r>
      <w:r w:rsidRPr="0090201F">
        <w:rPr>
          <w:b/>
          <w:bCs/>
          <w:color w:val="000000"/>
        </w:rPr>
        <w:t xml:space="preserve">Track, Shoreline, </w:t>
      </w:r>
      <w:proofErr w:type="spellStart"/>
      <w:r w:rsidRPr="0090201F">
        <w:rPr>
          <w:b/>
          <w:bCs/>
          <w:color w:val="000000"/>
        </w:rPr>
        <w:t>HabClass</w:t>
      </w:r>
      <w:proofErr w:type="spellEnd"/>
      <w:r w:rsidRPr="0090201F">
        <w:rPr>
          <w:b/>
          <w:bCs/>
          <w:color w:val="000000"/>
        </w:rPr>
        <w:t xml:space="preserve">, Bathymetry, </w:t>
      </w:r>
      <w:proofErr w:type="spellStart"/>
      <w:r w:rsidRPr="0090201F">
        <w:rPr>
          <w:b/>
          <w:bCs/>
          <w:color w:val="000000"/>
        </w:rPr>
        <w:t>HabitatSegments</w:t>
      </w:r>
      <w:proofErr w:type="spellEnd"/>
      <w:r w:rsidRPr="0090201F">
        <w:rPr>
          <w:b/>
          <w:bCs/>
          <w:color w:val="000000"/>
        </w:rPr>
        <w:t xml:space="preserve">, and </w:t>
      </w:r>
      <w:proofErr w:type="spellStart"/>
      <w:r w:rsidRPr="0090201F">
        <w:rPr>
          <w:b/>
          <w:bCs/>
          <w:color w:val="000000"/>
        </w:rPr>
        <w:t>SpeciesObservation</w:t>
      </w:r>
      <w:proofErr w:type="spellEnd"/>
      <w:r w:rsidRPr="0090201F">
        <w:rPr>
          <w:color w:val="000000"/>
        </w:rPr>
        <w:t xml:space="preserve"> </w:t>
      </w:r>
    </w:p>
    <w:p w:rsidR="0090201F" w:rsidRPr="0090201F" w:rsidRDefault="0090201F" w:rsidP="0090201F">
      <w:pPr>
        <w:numPr>
          <w:ilvl w:val="0"/>
          <w:numId w:val="27"/>
        </w:numPr>
        <w:spacing w:before="100" w:beforeAutospacing="1" w:after="100" w:afterAutospacing="1" w:line="240" w:lineRule="auto"/>
        <w:rPr>
          <w:color w:val="000000"/>
        </w:rPr>
      </w:pPr>
      <w:r w:rsidRPr="0090201F">
        <w:rPr>
          <w:color w:val="000000"/>
        </w:rPr>
        <w:t xml:space="preserve">Notice that </w:t>
      </w:r>
      <w:proofErr w:type="spellStart"/>
      <w:r w:rsidRPr="001A6E42">
        <w:rPr>
          <w:b/>
          <w:color w:val="000000"/>
        </w:rPr>
        <w:t>HabitatSegments</w:t>
      </w:r>
      <w:proofErr w:type="spellEnd"/>
      <w:r w:rsidRPr="0090201F">
        <w:rPr>
          <w:color w:val="000000"/>
        </w:rPr>
        <w:t xml:space="preserve"> and </w:t>
      </w:r>
      <w:proofErr w:type="spellStart"/>
      <w:r w:rsidRPr="001A6E42">
        <w:rPr>
          <w:b/>
          <w:color w:val="000000"/>
        </w:rPr>
        <w:t>SpeciesObservations</w:t>
      </w:r>
      <w:proofErr w:type="spellEnd"/>
      <w:r w:rsidRPr="001A6E42">
        <w:rPr>
          <w:b/>
          <w:color w:val="000000"/>
        </w:rPr>
        <w:t xml:space="preserve"> </w:t>
      </w:r>
      <w:r w:rsidRPr="0090201F">
        <w:rPr>
          <w:color w:val="000000"/>
        </w:rPr>
        <w:t xml:space="preserve">are stored in object classes (no geometry). </w:t>
      </w:r>
    </w:p>
    <w:p w:rsidR="0090201F" w:rsidRPr="0090201F" w:rsidRDefault="0090201F" w:rsidP="0090201F">
      <w:pPr>
        <w:numPr>
          <w:ilvl w:val="0"/>
          <w:numId w:val="27"/>
        </w:numPr>
        <w:spacing w:before="100" w:beforeAutospacing="1" w:after="100" w:afterAutospacing="1" w:line="240" w:lineRule="auto"/>
        <w:rPr>
          <w:color w:val="000000"/>
        </w:rPr>
      </w:pPr>
      <w:r w:rsidRPr="0090201F">
        <w:rPr>
          <w:color w:val="000000"/>
        </w:rPr>
        <w:t xml:space="preserve">Spruce up the display of </w:t>
      </w:r>
      <w:proofErr w:type="spellStart"/>
      <w:r w:rsidRPr="0090201F">
        <w:rPr>
          <w:b/>
          <w:bCs/>
          <w:color w:val="000000"/>
        </w:rPr>
        <w:t>HabClass</w:t>
      </w:r>
      <w:proofErr w:type="spellEnd"/>
      <w:r w:rsidRPr="0090201F">
        <w:rPr>
          <w:color w:val="000000"/>
        </w:rPr>
        <w:t xml:space="preserve"> by right clicking on the layer and choosing </w:t>
      </w:r>
      <w:r w:rsidRPr="0090201F">
        <w:rPr>
          <w:color w:val="000000"/>
          <w:u w:val="single"/>
        </w:rPr>
        <w:t>Properties</w:t>
      </w:r>
      <w:r w:rsidRPr="0090201F">
        <w:rPr>
          <w:color w:val="000000"/>
        </w:rPr>
        <w:t xml:space="preserve"> and within Layer Properties: Display (set transparency to 50 or 60%); in </w:t>
      </w:r>
      <w:proofErr w:type="spellStart"/>
      <w:r w:rsidRPr="0090201F">
        <w:rPr>
          <w:color w:val="000000"/>
        </w:rPr>
        <w:t>Symbology</w:t>
      </w:r>
      <w:proofErr w:type="spellEnd"/>
      <w:r w:rsidRPr="0090201F">
        <w:rPr>
          <w:color w:val="000000"/>
        </w:rPr>
        <w:t xml:space="preserve"> (show Categories in Unique Values, Value Field of "IND", Add Values of "hard", "mixed", "soft", giving them nice colors) </w:t>
      </w:r>
    </w:p>
    <w:p w:rsidR="0090201F" w:rsidRPr="0090201F" w:rsidRDefault="0090201F" w:rsidP="0090201F">
      <w:pPr>
        <w:numPr>
          <w:ilvl w:val="0"/>
          <w:numId w:val="27"/>
        </w:numPr>
        <w:spacing w:before="100" w:beforeAutospacing="1" w:after="100" w:afterAutospacing="1" w:line="240" w:lineRule="auto"/>
        <w:rPr>
          <w:color w:val="000000"/>
        </w:rPr>
      </w:pPr>
      <w:r w:rsidRPr="0090201F">
        <w:rPr>
          <w:color w:val="000000"/>
        </w:rPr>
        <w:t xml:space="preserve">Save your </w:t>
      </w:r>
      <w:proofErr w:type="spellStart"/>
      <w:r w:rsidRPr="0090201F">
        <w:rPr>
          <w:color w:val="000000"/>
        </w:rPr>
        <w:t>ArcMap</w:t>
      </w:r>
      <w:proofErr w:type="spellEnd"/>
      <w:r w:rsidRPr="0090201F">
        <w:rPr>
          <w:color w:val="000000"/>
        </w:rPr>
        <w:t xml:space="preserve"> document to </w:t>
      </w:r>
      <w:proofErr w:type="spellStart"/>
      <w:r w:rsidRPr="0090201F">
        <w:rPr>
          <w:color w:val="000000"/>
        </w:rPr>
        <w:t>E_Datamodel</w:t>
      </w:r>
      <w:proofErr w:type="spellEnd"/>
      <w:r w:rsidRPr="0090201F">
        <w:rPr>
          <w:color w:val="000000"/>
        </w:rPr>
        <w:t>\Tutorial\</w:t>
      </w:r>
      <w:r w:rsidRPr="0090201F">
        <w:rPr>
          <w:b/>
          <w:bCs/>
          <w:color w:val="000000"/>
        </w:rPr>
        <w:t>MyGDB_Tutorial.mxd</w:t>
      </w:r>
      <w:r w:rsidRPr="0090201F">
        <w:rPr>
          <w:color w:val="000000"/>
        </w:rPr>
        <w:t xml:space="preserve"> </w:t>
      </w:r>
    </w:p>
    <w:p w:rsidR="001A0DDB" w:rsidRDefault="001A0DDB" w:rsidP="001A0DDB">
      <w:pPr>
        <w:spacing w:after="240"/>
        <w:ind w:left="360"/>
        <w:rPr>
          <w:b/>
          <w:bCs/>
          <w:color w:val="000000"/>
        </w:rPr>
      </w:pPr>
      <w:r>
        <w:rPr>
          <w:b/>
          <w:bCs/>
          <w:color w:val="000000"/>
        </w:rPr>
        <w:t>Y</w:t>
      </w:r>
      <w:r w:rsidR="0090201F" w:rsidRPr="0090201F">
        <w:rPr>
          <w:b/>
          <w:bCs/>
          <w:color w:val="000000"/>
        </w:rPr>
        <w:t xml:space="preserve">our </w:t>
      </w:r>
      <w:proofErr w:type="spellStart"/>
      <w:r w:rsidR="0090201F" w:rsidRPr="0090201F">
        <w:rPr>
          <w:b/>
          <w:bCs/>
          <w:color w:val="000000"/>
        </w:rPr>
        <w:t>ArcMap</w:t>
      </w:r>
      <w:proofErr w:type="spellEnd"/>
      <w:r w:rsidR="0090201F" w:rsidRPr="0090201F">
        <w:rPr>
          <w:b/>
          <w:bCs/>
          <w:color w:val="000000"/>
        </w:rPr>
        <w:t xml:space="preserve"> session should look something like this:</w:t>
      </w:r>
    </w:p>
    <w:p w:rsidR="001A0DDB" w:rsidRDefault="00EB0197" w:rsidP="001A0DDB">
      <w:pPr>
        <w:spacing w:after="240"/>
        <w:ind w:left="360"/>
        <w:rPr>
          <w:b/>
          <w:bCs/>
          <w:color w:val="000000"/>
        </w:rPr>
      </w:pPr>
      <w:r>
        <w:rPr>
          <w:b/>
          <w:bCs/>
          <w:noProof/>
          <w:color w:val="000000"/>
        </w:rPr>
        <w:drawing>
          <wp:inline distT="0" distB="0" distL="0" distR="0">
            <wp:extent cx="6492240" cy="5461000"/>
            <wp:effectExtent l="19050" t="0" r="3810" b="0"/>
            <wp:docPr id="51" name="Picture 50" descr="MyGDB_Tu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GDB_Tutorial.jpg"/>
                    <pic:cNvPicPr/>
                  </pic:nvPicPr>
                  <pic:blipFill>
                    <a:blip r:embed="rId49" cstate="print"/>
                    <a:stretch>
                      <a:fillRect/>
                    </a:stretch>
                  </pic:blipFill>
                  <pic:spPr>
                    <a:xfrm>
                      <a:off x="0" y="0"/>
                      <a:ext cx="6492240" cy="5461000"/>
                    </a:xfrm>
                    <a:prstGeom prst="rect">
                      <a:avLst/>
                    </a:prstGeom>
                    <a:ln>
                      <a:noFill/>
                    </a:ln>
                  </pic:spPr>
                </pic:pic>
              </a:graphicData>
            </a:graphic>
          </wp:inline>
        </w:drawing>
      </w:r>
    </w:p>
    <w:p w:rsidR="0090201F" w:rsidRPr="0090201F" w:rsidRDefault="0090201F" w:rsidP="0090201F">
      <w:pPr>
        <w:pStyle w:val="NormalWeb"/>
        <w:rPr>
          <w:rFonts w:asciiTheme="minorHAnsi" w:hAnsiTheme="minorHAnsi"/>
          <w:sz w:val="22"/>
          <w:szCs w:val="22"/>
        </w:rPr>
      </w:pPr>
      <w:r w:rsidRPr="0090201F">
        <w:rPr>
          <w:rFonts w:asciiTheme="minorHAnsi" w:hAnsiTheme="minorHAnsi"/>
          <w:color w:val="000000"/>
          <w:sz w:val="22"/>
          <w:szCs w:val="22"/>
        </w:rPr>
        <w:lastRenderedPageBreak/>
        <w:t xml:space="preserve">In order to spatially display the </w:t>
      </w:r>
      <w:proofErr w:type="spellStart"/>
      <w:r w:rsidRPr="0090201F">
        <w:rPr>
          <w:rFonts w:asciiTheme="minorHAnsi" w:hAnsiTheme="minorHAnsi"/>
          <w:b/>
          <w:bCs/>
          <w:color w:val="000000"/>
          <w:sz w:val="22"/>
          <w:szCs w:val="22"/>
        </w:rPr>
        <w:t>HabitatSegments</w:t>
      </w:r>
      <w:proofErr w:type="spellEnd"/>
      <w:r w:rsidRPr="0090201F">
        <w:rPr>
          <w:rFonts w:asciiTheme="minorHAnsi" w:hAnsiTheme="minorHAnsi"/>
          <w:color w:val="000000"/>
          <w:sz w:val="22"/>
          <w:szCs w:val="22"/>
        </w:rPr>
        <w:t xml:space="preserve"> and </w:t>
      </w:r>
      <w:proofErr w:type="spellStart"/>
      <w:r w:rsidRPr="0090201F">
        <w:rPr>
          <w:rFonts w:asciiTheme="minorHAnsi" w:hAnsiTheme="minorHAnsi"/>
          <w:b/>
          <w:bCs/>
          <w:color w:val="000000"/>
          <w:sz w:val="22"/>
          <w:szCs w:val="22"/>
        </w:rPr>
        <w:t>SpeciesObservations</w:t>
      </w:r>
      <w:proofErr w:type="spellEnd"/>
      <w:r w:rsidRPr="0090201F">
        <w:rPr>
          <w:rFonts w:asciiTheme="minorHAnsi" w:hAnsiTheme="minorHAnsi"/>
          <w:color w:val="000000"/>
          <w:sz w:val="22"/>
          <w:szCs w:val="22"/>
        </w:rPr>
        <w:t xml:space="preserve"> data, you will reference the data using dynamic segmentation. Dynamic segmentation is the process of transforming linearly referenced data (called events) stored in a table into a feature that can be displayed on a map. The habitat and fish observations contain an integer ID that is the serial time code for when the observation took place on the ROV transect. The M (measure) value that is stored in the spatial reference of the </w:t>
      </w:r>
      <w:r w:rsidRPr="00CF6949">
        <w:rPr>
          <w:rFonts w:asciiTheme="minorHAnsi" w:hAnsiTheme="minorHAnsi"/>
          <w:b/>
          <w:color w:val="000000"/>
          <w:sz w:val="22"/>
          <w:szCs w:val="22"/>
        </w:rPr>
        <w:t>Track</w:t>
      </w:r>
      <w:r w:rsidRPr="0090201F">
        <w:rPr>
          <w:rFonts w:asciiTheme="minorHAnsi" w:hAnsiTheme="minorHAnsi"/>
          <w:color w:val="000000"/>
          <w:sz w:val="22"/>
          <w:szCs w:val="22"/>
        </w:rPr>
        <w:t xml:space="preserve"> feature is the serial time code. In </w:t>
      </w:r>
      <w:proofErr w:type="spellStart"/>
      <w:r w:rsidRPr="0090201F">
        <w:rPr>
          <w:rFonts w:asciiTheme="minorHAnsi" w:hAnsiTheme="minorHAnsi"/>
          <w:color w:val="000000"/>
          <w:sz w:val="22"/>
          <w:szCs w:val="22"/>
        </w:rPr>
        <w:t>ArcMap</w:t>
      </w:r>
      <w:proofErr w:type="spellEnd"/>
      <w:r w:rsidRPr="0090201F">
        <w:rPr>
          <w:rFonts w:asciiTheme="minorHAnsi" w:hAnsiTheme="minorHAnsi"/>
          <w:color w:val="000000"/>
          <w:sz w:val="22"/>
          <w:szCs w:val="22"/>
        </w:rPr>
        <w:t xml:space="preserve"> you can "Display Route Events" to view these data spatially.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In the Table of Contents, right click </w:t>
      </w:r>
      <w:proofErr w:type="spellStart"/>
      <w:r w:rsidRPr="0090201F">
        <w:rPr>
          <w:b/>
          <w:bCs/>
          <w:color w:val="000000"/>
        </w:rPr>
        <w:t>HabitatSegment</w:t>
      </w:r>
      <w:r w:rsidR="00CA6189">
        <w:rPr>
          <w:b/>
          <w:bCs/>
          <w:color w:val="000000"/>
        </w:rPr>
        <w:t>s</w:t>
      </w:r>
      <w:proofErr w:type="spellEnd"/>
      <w:r w:rsidRPr="0090201F">
        <w:rPr>
          <w:color w:val="000000"/>
        </w:rPr>
        <w:t xml:space="preserve"> then select </w:t>
      </w:r>
      <w:r w:rsidRPr="0090201F">
        <w:rPr>
          <w:color w:val="000000"/>
          <w:u w:val="single"/>
        </w:rPr>
        <w:t>Display Route Events</w:t>
      </w:r>
      <w:r w:rsidRPr="0090201F">
        <w:rPr>
          <w:color w:val="000000"/>
        </w:rPr>
        <w:t xml:space="preserve">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For Route Reference select </w:t>
      </w:r>
      <w:r w:rsidRPr="0090201F">
        <w:rPr>
          <w:b/>
          <w:bCs/>
          <w:color w:val="000000"/>
        </w:rPr>
        <w:t>Track</w:t>
      </w:r>
      <w:r w:rsidRPr="0090201F">
        <w:rPr>
          <w:color w:val="000000"/>
        </w:rPr>
        <w:t xml:space="preserve">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For 1st Route Identifier field, select </w:t>
      </w:r>
      <w:proofErr w:type="spellStart"/>
      <w:r w:rsidRPr="0090201F">
        <w:rPr>
          <w:i/>
          <w:iCs/>
          <w:color w:val="000000"/>
        </w:rPr>
        <w:t>FeatureID</w:t>
      </w:r>
      <w:proofErr w:type="spellEnd"/>
      <w:r w:rsidRPr="0090201F">
        <w:rPr>
          <w:color w:val="000000"/>
        </w:rPr>
        <w:t xml:space="preserve">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For 2nd Route Identifi</w:t>
      </w:r>
      <w:r w:rsidR="00751175">
        <w:rPr>
          <w:color w:val="000000"/>
        </w:rPr>
        <w:t>er field (under "Specify the ta</w:t>
      </w:r>
      <w:r w:rsidRPr="0090201F">
        <w:rPr>
          <w:color w:val="000000"/>
        </w:rPr>
        <w:t>b</w:t>
      </w:r>
      <w:r w:rsidR="00751175">
        <w:rPr>
          <w:color w:val="000000"/>
        </w:rPr>
        <w:t>l</w:t>
      </w:r>
      <w:r w:rsidRPr="0090201F">
        <w:rPr>
          <w:color w:val="000000"/>
        </w:rPr>
        <w:t>e containing the route events</w:t>
      </w:r>
      <w:r w:rsidR="00751175">
        <w:rPr>
          <w:color w:val="000000"/>
        </w:rPr>
        <w:t>”</w:t>
      </w:r>
      <w:r w:rsidRPr="0090201F">
        <w:rPr>
          <w:color w:val="000000"/>
        </w:rPr>
        <w:t xml:space="preserve">), select </w:t>
      </w:r>
      <w:proofErr w:type="spellStart"/>
      <w:r w:rsidRPr="0090201F">
        <w:rPr>
          <w:i/>
          <w:iCs/>
          <w:color w:val="000000"/>
        </w:rPr>
        <w:t>SegID</w:t>
      </w:r>
      <w:proofErr w:type="spellEnd"/>
      <w:r w:rsidRPr="0090201F">
        <w:rPr>
          <w:color w:val="000000"/>
        </w:rPr>
        <w:t xml:space="preserve">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Change the type of events to "Line Events"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In the From-Measure field select </w:t>
      </w:r>
      <w:proofErr w:type="spellStart"/>
      <w:r w:rsidRPr="0090201F">
        <w:rPr>
          <w:i/>
          <w:iCs/>
          <w:color w:val="000000"/>
        </w:rPr>
        <w:t>BTCsec</w:t>
      </w:r>
      <w:proofErr w:type="spellEnd"/>
      <w:r w:rsidRPr="0090201F">
        <w:rPr>
          <w:color w:val="000000"/>
        </w:rPr>
        <w:t xml:space="preserve"> </w:t>
      </w:r>
    </w:p>
    <w:p w:rsid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In the To-Measure field select </w:t>
      </w:r>
      <w:proofErr w:type="spellStart"/>
      <w:r w:rsidRPr="0090201F">
        <w:rPr>
          <w:i/>
          <w:iCs/>
          <w:color w:val="000000"/>
        </w:rPr>
        <w:t>ETCsec</w:t>
      </w:r>
      <w:proofErr w:type="spellEnd"/>
      <w:r w:rsidRPr="0090201F">
        <w:rPr>
          <w:color w:val="000000"/>
        </w:rPr>
        <w:t xml:space="preserve"> </w:t>
      </w:r>
    </w:p>
    <w:p w:rsidR="00CA6189" w:rsidRDefault="00CA6189" w:rsidP="007A6577">
      <w:pPr>
        <w:spacing w:before="100" w:beforeAutospacing="1" w:after="100" w:afterAutospacing="1" w:line="240" w:lineRule="auto"/>
        <w:ind w:left="360"/>
        <w:rPr>
          <w:color w:val="000000"/>
        </w:rPr>
      </w:pPr>
      <w:r>
        <w:rPr>
          <w:noProof/>
          <w:color w:val="000000"/>
        </w:rPr>
        <w:drawing>
          <wp:inline distT="0" distB="0" distL="0" distR="0">
            <wp:extent cx="3743325" cy="5181600"/>
            <wp:effectExtent l="19050" t="0" r="9525" b="0"/>
            <wp:docPr id="55" name="Picture 54" descr="DisplayRoute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RouteEvents.jpg"/>
                    <pic:cNvPicPr/>
                  </pic:nvPicPr>
                  <pic:blipFill>
                    <a:blip r:embed="rId50" cstate="print"/>
                    <a:stretch>
                      <a:fillRect/>
                    </a:stretch>
                  </pic:blipFill>
                  <pic:spPr>
                    <a:xfrm>
                      <a:off x="0" y="0"/>
                      <a:ext cx="3743325" cy="5181600"/>
                    </a:xfrm>
                    <a:prstGeom prst="rect">
                      <a:avLst/>
                    </a:prstGeom>
                    <a:ln>
                      <a:noFill/>
                    </a:ln>
                  </pic:spPr>
                </pic:pic>
              </a:graphicData>
            </a:graphic>
          </wp:inline>
        </w:drawing>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Click OK </w:t>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As you did above for </w:t>
      </w:r>
      <w:proofErr w:type="spellStart"/>
      <w:r w:rsidRPr="0090201F">
        <w:rPr>
          <w:b/>
          <w:bCs/>
          <w:color w:val="000000"/>
        </w:rPr>
        <w:t>HabClass</w:t>
      </w:r>
      <w:proofErr w:type="spellEnd"/>
      <w:r w:rsidRPr="0090201F">
        <w:rPr>
          <w:color w:val="000000"/>
        </w:rPr>
        <w:t xml:space="preserve">, change the </w:t>
      </w:r>
      <w:proofErr w:type="spellStart"/>
      <w:r w:rsidRPr="0090201F">
        <w:rPr>
          <w:color w:val="000000"/>
        </w:rPr>
        <w:t>symbology</w:t>
      </w:r>
      <w:proofErr w:type="spellEnd"/>
      <w:r w:rsidRPr="0090201F">
        <w:rPr>
          <w:color w:val="000000"/>
        </w:rPr>
        <w:t xml:space="preserve"> of the </w:t>
      </w:r>
      <w:proofErr w:type="spellStart"/>
      <w:r w:rsidRPr="0090201F">
        <w:rPr>
          <w:b/>
          <w:bCs/>
          <w:color w:val="000000"/>
        </w:rPr>
        <w:t>HabitatSegments</w:t>
      </w:r>
      <w:proofErr w:type="spellEnd"/>
      <w:r w:rsidRPr="0090201F">
        <w:rPr>
          <w:color w:val="000000"/>
        </w:rPr>
        <w:t xml:space="preserve"> Events layer to show the unique values of the </w:t>
      </w:r>
      <w:r w:rsidRPr="0090201F">
        <w:rPr>
          <w:i/>
          <w:iCs/>
          <w:color w:val="000000"/>
        </w:rPr>
        <w:t>Habitat Type</w:t>
      </w:r>
      <w:r w:rsidRPr="0090201F">
        <w:rPr>
          <w:color w:val="000000"/>
        </w:rPr>
        <w:t xml:space="preserve"> field </w:t>
      </w:r>
    </w:p>
    <w:p w:rsidR="0090201F" w:rsidRDefault="0090201F" w:rsidP="0090201F">
      <w:pPr>
        <w:numPr>
          <w:ilvl w:val="0"/>
          <w:numId w:val="28"/>
        </w:numPr>
        <w:spacing w:before="100" w:beforeAutospacing="1" w:after="100" w:afterAutospacing="1" w:line="240" w:lineRule="auto"/>
        <w:rPr>
          <w:color w:val="000000"/>
        </w:rPr>
      </w:pPr>
      <w:r w:rsidRPr="0090201F">
        <w:rPr>
          <w:color w:val="000000"/>
        </w:rPr>
        <w:lastRenderedPageBreak/>
        <w:t xml:space="preserve">Right click </w:t>
      </w:r>
      <w:proofErr w:type="spellStart"/>
      <w:r w:rsidRPr="0090201F">
        <w:rPr>
          <w:b/>
          <w:bCs/>
          <w:color w:val="000000"/>
        </w:rPr>
        <w:t>SpeciesObservation</w:t>
      </w:r>
      <w:proofErr w:type="spellEnd"/>
      <w:r w:rsidRPr="0090201F">
        <w:rPr>
          <w:color w:val="000000"/>
        </w:rPr>
        <w:t xml:space="preserve"> and display the route events... </w:t>
      </w:r>
      <w:proofErr w:type="spellStart"/>
      <w:r w:rsidRPr="0090201F">
        <w:rPr>
          <w:i/>
          <w:iCs/>
          <w:color w:val="000000"/>
        </w:rPr>
        <w:t>SegmentID</w:t>
      </w:r>
      <w:proofErr w:type="spellEnd"/>
      <w:r w:rsidRPr="0090201F">
        <w:rPr>
          <w:color w:val="000000"/>
        </w:rPr>
        <w:t xml:space="preserve"> is the </w:t>
      </w:r>
      <w:r w:rsidR="00654354">
        <w:rPr>
          <w:color w:val="000000"/>
        </w:rPr>
        <w:t>Event Table Route I</w:t>
      </w:r>
      <w:r w:rsidRPr="0090201F">
        <w:rPr>
          <w:color w:val="000000"/>
        </w:rPr>
        <w:t xml:space="preserve">dentifier; the events are point; set the measure field to </w:t>
      </w:r>
      <w:r w:rsidRPr="0090201F">
        <w:rPr>
          <w:i/>
          <w:iCs/>
          <w:color w:val="000000"/>
        </w:rPr>
        <w:t>sec</w:t>
      </w:r>
      <w:r w:rsidRPr="0090201F">
        <w:rPr>
          <w:color w:val="000000"/>
        </w:rPr>
        <w:t xml:space="preserve"> </w:t>
      </w:r>
    </w:p>
    <w:p w:rsidR="00797094" w:rsidRDefault="001E6A85" w:rsidP="00E63148">
      <w:pPr>
        <w:spacing w:before="100" w:beforeAutospacing="1" w:after="100" w:afterAutospacing="1" w:line="240" w:lineRule="auto"/>
        <w:ind w:left="360"/>
        <w:rPr>
          <w:color w:val="000000"/>
        </w:rPr>
      </w:pPr>
      <w:r>
        <w:rPr>
          <w:noProof/>
          <w:color w:val="000000"/>
        </w:rPr>
        <w:drawing>
          <wp:inline distT="0" distB="0" distL="0" distR="0">
            <wp:extent cx="3743325" cy="5200650"/>
            <wp:effectExtent l="19050" t="0" r="9525" b="0"/>
            <wp:docPr id="57" name="Picture 56" descr="DisplayRouteEv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RouteEvents2.jpg"/>
                    <pic:cNvPicPr/>
                  </pic:nvPicPr>
                  <pic:blipFill>
                    <a:blip r:embed="rId51" cstate="print"/>
                    <a:stretch>
                      <a:fillRect/>
                    </a:stretch>
                  </pic:blipFill>
                  <pic:spPr>
                    <a:xfrm>
                      <a:off x="0" y="0"/>
                      <a:ext cx="3743325" cy="5200650"/>
                    </a:xfrm>
                    <a:prstGeom prst="rect">
                      <a:avLst/>
                    </a:prstGeom>
                    <a:ln>
                      <a:noFill/>
                    </a:ln>
                  </pic:spPr>
                </pic:pic>
              </a:graphicData>
            </a:graphic>
          </wp:inline>
        </w:drawing>
      </w:r>
    </w:p>
    <w:p w:rsidR="0090201F" w:rsidRPr="0090201F" w:rsidRDefault="0090201F" w:rsidP="0090201F">
      <w:pPr>
        <w:numPr>
          <w:ilvl w:val="0"/>
          <w:numId w:val="28"/>
        </w:numPr>
        <w:spacing w:before="100" w:beforeAutospacing="1" w:after="100" w:afterAutospacing="1" w:line="240" w:lineRule="auto"/>
        <w:rPr>
          <w:color w:val="000000"/>
        </w:rPr>
      </w:pPr>
      <w:r w:rsidRPr="0090201F">
        <w:rPr>
          <w:color w:val="000000"/>
        </w:rPr>
        <w:t xml:space="preserve">You may select and create a layer for a specific species if you wish (the attribute is "COMNAME") </w:t>
      </w:r>
    </w:p>
    <w:p w:rsidR="0090201F" w:rsidRPr="0090201F" w:rsidRDefault="0090201F" w:rsidP="0090201F">
      <w:pPr>
        <w:pStyle w:val="NormalWeb"/>
        <w:rPr>
          <w:rFonts w:asciiTheme="minorHAnsi" w:hAnsiTheme="minorHAnsi"/>
          <w:sz w:val="22"/>
          <w:szCs w:val="22"/>
        </w:rPr>
      </w:pPr>
      <w:r w:rsidRPr="00CB0A69">
        <w:rPr>
          <w:rFonts w:asciiTheme="minorHAnsi" w:hAnsiTheme="minorHAnsi"/>
          <w:i/>
          <w:iCs/>
          <w:color w:val="000000"/>
          <w:sz w:val="22"/>
          <w:szCs w:val="22"/>
        </w:rPr>
        <w:t>B. Propagating relationships</w:t>
      </w:r>
      <w:r w:rsidRPr="0090201F">
        <w:rPr>
          <w:rFonts w:asciiTheme="minorHAnsi" w:hAnsiTheme="minorHAnsi"/>
          <w:color w:val="000000"/>
          <w:sz w:val="22"/>
          <w:szCs w:val="22"/>
        </w:rPr>
        <w:t xml:space="preserve"> </w:t>
      </w:r>
    </w:p>
    <w:p w:rsidR="0090201F" w:rsidRPr="0090201F" w:rsidRDefault="0090201F" w:rsidP="0090201F">
      <w:pPr>
        <w:numPr>
          <w:ilvl w:val="0"/>
          <w:numId w:val="29"/>
        </w:numPr>
        <w:spacing w:before="100" w:beforeAutospacing="1" w:after="100" w:afterAutospacing="1" w:line="240" w:lineRule="auto"/>
        <w:rPr>
          <w:color w:val="000000"/>
        </w:rPr>
      </w:pPr>
      <w:r w:rsidRPr="0090201F">
        <w:rPr>
          <w:color w:val="000000"/>
        </w:rPr>
        <w:t xml:space="preserve">Turn off any Species layers </w:t>
      </w:r>
    </w:p>
    <w:p w:rsidR="0090201F" w:rsidRDefault="0090201F" w:rsidP="0090201F">
      <w:pPr>
        <w:numPr>
          <w:ilvl w:val="0"/>
          <w:numId w:val="29"/>
        </w:numPr>
        <w:spacing w:before="100" w:beforeAutospacing="1" w:after="100" w:afterAutospacing="1" w:line="240" w:lineRule="auto"/>
        <w:rPr>
          <w:color w:val="000000"/>
        </w:rPr>
      </w:pPr>
      <w:r w:rsidRPr="0090201F">
        <w:rPr>
          <w:color w:val="000000"/>
        </w:rPr>
        <w:t xml:space="preserve">Zoom into the map until you can see individual </w:t>
      </w:r>
      <w:proofErr w:type="spellStart"/>
      <w:r w:rsidRPr="0090201F">
        <w:rPr>
          <w:color w:val="000000"/>
        </w:rPr>
        <w:t>tracklines</w:t>
      </w:r>
      <w:proofErr w:type="spellEnd"/>
      <w:r w:rsidRPr="0090201F">
        <w:rPr>
          <w:color w:val="000000"/>
        </w:rPr>
        <w:t xml:space="preserve"> from the </w:t>
      </w:r>
      <w:r w:rsidRPr="0090201F">
        <w:rPr>
          <w:b/>
          <w:bCs/>
          <w:color w:val="000000"/>
        </w:rPr>
        <w:t>Track</w:t>
      </w:r>
      <w:r w:rsidRPr="0090201F">
        <w:rPr>
          <w:color w:val="000000"/>
        </w:rPr>
        <w:t xml:space="preserve"> layer </w:t>
      </w:r>
    </w:p>
    <w:p w:rsidR="00BE47CB" w:rsidRDefault="00BE47CB" w:rsidP="0090201F">
      <w:pPr>
        <w:numPr>
          <w:ilvl w:val="0"/>
          <w:numId w:val="29"/>
        </w:numPr>
        <w:spacing w:before="100" w:beforeAutospacing="1" w:after="100" w:afterAutospacing="1" w:line="240" w:lineRule="auto"/>
      </w:pPr>
      <w:r w:rsidRPr="00BE47CB">
        <w:t>In the Table of C</w:t>
      </w:r>
      <w:r w:rsidR="001307DB">
        <w:t>ontents, c</w:t>
      </w:r>
      <w:r w:rsidRPr="00BE47CB">
        <w:t>lick the List by Selection button</w:t>
      </w:r>
      <w:r w:rsidR="001E6A85">
        <w:t xml:space="preserve"> </w:t>
      </w:r>
      <w:r w:rsidR="001E6A85">
        <w:rPr>
          <w:noProof/>
          <w:color w:val="000000"/>
        </w:rPr>
        <w:drawing>
          <wp:inline distT="0" distB="0" distL="0" distR="0">
            <wp:extent cx="252205" cy="276225"/>
            <wp:effectExtent l="19050" t="0" r="0" b="0"/>
            <wp:docPr id="64" name="Picture 57" descr="ListBy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BySelection.jpg"/>
                    <pic:cNvPicPr/>
                  </pic:nvPicPr>
                  <pic:blipFill>
                    <a:blip r:embed="rId52" cstate="print"/>
                    <a:stretch>
                      <a:fillRect/>
                    </a:stretch>
                  </pic:blipFill>
                  <pic:spPr>
                    <a:xfrm>
                      <a:off x="0" y="0"/>
                      <a:ext cx="252548" cy="276601"/>
                    </a:xfrm>
                    <a:prstGeom prst="rect">
                      <a:avLst/>
                    </a:prstGeom>
                  </pic:spPr>
                </pic:pic>
              </a:graphicData>
            </a:graphic>
          </wp:inline>
        </w:drawing>
      </w:r>
      <w:r w:rsidRPr="00BE47CB">
        <w:t xml:space="preserve"> </w:t>
      </w:r>
      <w:r w:rsidR="000E4662">
        <w:t xml:space="preserve">, </w:t>
      </w:r>
      <w:r w:rsidR="001307DB">
        <w:t xml:space="preserve">right click on the </w:t>
      </w:r>
      <w:r w:rsidR="001307DB" w:rsidRPr="001307DB">
        <w:rPr>
          <w:b/>
        </w:rPr>
        <w:t>Track</w:t>
      </w:r>
      <w:r w:rsidR="001307DB">
        <w:t xml:space="preserve"> layer and select “Make This The Only Selectable Layer”</w:t>
      </w:r>
    </w:p>
    <w:p w:rsidR="00B423BF" w:rsidRDefault="00B423BF" w:rsidP="00EF4DDB">
      <w:pPr>
        <w:spacing w:before="100" w:beforeAutospacing="1" w:after="100" w:afterAutospacing="1" w:line="240" w:lineRule="auto"/>
        <w:ind w:left="360"/>
      </w:pPr>
      <w:r>
        <w:t xml:space="preserve"> </w:t>
      </w:r>
      <w:r>
        <w:tab/>
      </w:r>
      <w:r>
        <w:tab/>
      </w:r>
      <w:r>
        <w:tab/>
      </w:r>
      <w:r>
        <w:tab/>
      </w:r>
      <w:r w:rsidR="00B53641">
        <w:t xml:space="preserve"> </w:t>
      </w:r>
    </w:p>
    <w:p w:rsidR="00B423BF" w:rsidRDefault="00B423BF" w:rsidP="00EF4DDB">
      <w:pPr>
        <w:spacing w:before="100" w:beforeAutospacing="1" w:after="100" w:afterAutospacing="1" w:line="240" w:lineRule="auto"/>
        <w:ind w:left="360"/>
      </w:pPr>
    </w:p>
    <w:p w:rsidR="005D6016" w:rsidRDefault="00B423BF" w:rsidP="00DC069C">
      <w:pPr>
        <w:spacing w:before="100" w:beforeAutospacing="1" w:after="100" w:afterAutospacing="1" w:line="240" w:lineRule="auto"/>
        <w:ind w:left="360"/>
      </w:pPr>
      <w:r>
        <w:rPr>
          <w:noProof/>
        </w:rPr>
        <w:lastRenderedPageBreak/>
        <w:drawing>
          <wp:inline distT="0" distB="0" distL="0" distR="0">
            <wp:extent cx="2886075" cy="3648075"/>
            <wp:effectExtent l="19050" t="0" r="0" b="0"/>
            <wp:docPr id="81" name="Picture 79" descr="T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3.jpg"/>
                    <pic:cNvPicPr/>
                  </pic:nvPicPr>
                  <pic:blipFill>
                    <a:blip r:embed="rId53" cstate="print"/>
                    <a:srcRect r="-1338"/>
                    <a:stretch>
                      <a:fillRect/>
                    </a:stretch>
                  </pic:blipFill>
                  <pic:spPr>
                    <a:xfrm>
                      <a:off x="0" y="0"/>
                      <a:ext cx="2886075" cy="3648075"/>
                    </a:xfrm>
                    <a:prstGeom prst="rect">
                      <a:avLst/>
                    </a:prstGeom>
                  </pic:spPr>
                </pic:pic>
              </a:graphicData>
            </a:graphic>
          </wp:inline>
        </w:drawing>
      </w:r>
      <w:r w:rsidR="005917D5">
        <w:t xml:space="preserve">      </w:t>
      </w:r>
    </w:p>
    <w:p w:rsidR="0090201F" w:rsidRPr="0090201F" w:rsidRDefault="0090201F" w:rsidP="0090201F">
      <w:pPr>
        <w:numPr>
          <w:ilvl w:val="0"/>
          <w:numId w:val="29"/>
        </w:numPr>
        <w:spacing w:before="100" w:beforeAutospacing="1" w:after="100" w:afterAutospacing="1" w:line="240" w:lineRule="auto"/>
        <w:rPr>
          <w:color w:val="000000"/>
        </w:rPr>
      </w:pPr>
      <w:r w:rsidRPr="0090201F">
        <w:rPr>
          <w:color w:val="000000"/>
        </w:rPr>
        <w:t xml:space="preserve">Using the Selection tool, select a </w:t>
      </w:r>
      <w:proofErr w:type="spellStart"/>
      <w:r w:rsidRPr="0090201F">
        <w:rPr>
          <w:color w:val="000000"/>
        </w:rPr>
        <w:t>trackline</w:t>
      </w:r>
      <w:proofErr w:type="spellEnd"/>
      <w:r w:rsidRPr="0090201F">
        <w:rPr>
          <w:color w:val="000000"/>
        </w:rPr>
        <w:t xml:space="preserve"> of interest </w:t>
      </w:r>
    </w:p>
    <w:p w:rsidR="0090201F" w:rsidRDefault="0090201F" w:rsidP="0090201F">
      <w:pPr>
        <w:numPr>
          <w:ilvl w:val="0"/>
          <w:numId w:val="29"/>
        </w:numPr>
        <w:spacing w:before="100" w:beforeAutospacing="1" w:after="100" w:afterAutospacing="1" w:line="240" w:lineRule="auto"/>
        <w:rPr>
          <w:color w:val="000000"/>
        </w:rPr>
      </w:pPr>
      <w:r w:rsidRPr="0090201F">
        <w:rPr>
          <w:color w:val="000000"/>
        </w:rPr>
        <w:t xml:space="preserve">Right click the </w:t>
      </w:r>
      <w:r w:rsidRPr="0090201F">
        <w:rPr>
          <w:b/>
          <w:bCs/>
          <w:color w:val="000000"/>
        </w:rPr>
        <w:t>Track</w:t>
      </w:r>
      <w:r w:rsidRPr="0090201F">
        <w:rPr>
          <w:color w:val="000000"/>
        </w:rPr>
        <w:t xml:space="preserve"> layer and </w:t>
      </w:r>
      <w:r w:rsidR="008240FD">
        <w:rPr>
          <w:color w:val="000000"/>
        </w:rPr>
        <w:t>select “O</w:t>
      </w:r>
      <w:r w:rsidRPr="0090201F">
        <w:rPr>
          <w:color w:val="000000"/>
        </w:rPr>
        <w:t>pen</w:t>
      </w:r>
      <w:r w:rsidR="008240FD">
        <w:rPr>
          <w:color w:val="000000"/>
        </w:rPr>
        <w:t xml:space="preserve"> Attribute Table”</w:t>
      </w:r>
    </w:p>
    <w:p w:rsidR="00DC069C" w:rsidRDefault="00BA7021" w:rsidP="008240FD">
      <w:pPr>
        <w:spacing w:before="100" w:beforeAutospacing="1" w:after="100" w:afterAutospacing="1" w:line="240" w:lineRule="auto"/>
        <w:ind w:left="360"/>
        <w:rPr>
          <w:color w:val="000000"/>
        </w:rPr>
      </w:pPr>
      <w:r>
        <w:rPr>
          <w:noProof/>
          <w:color w:val="000000"/>
        </w:rPr>
        <w:drawing>
          <wp:inline distT="0" distB="0" distL="0" distR="0">
            <wp:extent cx="5076825" cy="4038600"/>
            <wp:effectExtent l="19050" t="0" r="9525" b="0"/>
            <wp:docPr id="83" name="Picture 82" descr="TrackAttribut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ttributeTable.jpg"/>
                    <pic:cNvPicPr/>
                  </pic:nvPicPr>
                  <pic:blipFill>
                    <a:blip r:embed="rId54" cstate="print"/>
                    <a:stretch>
                      <a:fillRect/>
                    </a:stretch>
                  </pic:blipFill>
                  <pic:spPr>
                    <a:xfrm>
                      <a:off x="0" y="0"/>
                      <a:ext cx="5076825" cy="4038600"/>
                    </a:xfrm>
                    <a:prstGeom prst="rect">
                      <a:avLst/>
                    </a:prstGeom>
                  </pic:spPr>
                </pic:pic>
              </a:graphicData>
            </a:graphic>
          </wp:inline>
        </w:drawing>
      </w:r>
    </w:p>
    <w:p w:rsidR="0014294E" w:rsidRDefault="0090201F" w:rsidP="0014294E">
      <w:pPr>
        <w:numPr>
          <w:ilvl w:val="0"/>
          <w:numId w:val="29"/>
        </w:numPr>
        <w:spacing w:before="100" w:beforeAutospacing="1" w:after="100" w:afterAutospacing="1" w:line="240" w:lineRule="auto"/>
        <w:rPr>
          <w:color w:val="000000"/>
        </w:rPr>
      </w:pPr>
      <w:r w:rsidRPr="0090201F">
        <w:rPr>
          <w:color w:val="000000"/>
        </w:rPr>
        <w:lastRenderedPageBreak/>
        <w:t>Click the Selected button</w:t>
      </w:r>
      <w:r w:rsidR="004B7DE0">
        <w:rPr>
          <w:color w:val="000000"/>
        </w:rPr>
        <w:t>,</w:t>
      </w:r>
      <w:r w:rsidRPr="0090201F">
        <w:rPr>
          <w:color w:val="000000"/>
        </w:rPr>
        <w:t xml:space="preserve"> </w:t>
      </w:r>
      <w:r w:rsidR="00E967F1">
        <w:rPr>
          <w:noProof/>
          <w:color w:val="000000"/>
        </w:rPr>
        <w:drawing>
          <wp:inline distT="0" distB="0" distL="0" distR="0">
            <wp:extent cx="190500" cy="180975"/>
            <wp:effectExtent l="19050" t="0" r="0" b="0"/>
            <wp:docPr id="89" name="Picture 87" descr="Selected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edButton.jpg"/>
                    <pic:cNvPicPr/>
                  </pic:nvPicPr>
                  <pic:blipFill>
                    <a:blip r:embed="rId55" cstate="print"/>
                    <a:stretch>
                      <a:fillRect/>
                    </a:stretch>
                  </pic:blipFill>
                  <pic:spPr>
                    <a:xfrm>
                      <a:off x="0" y="0"/>
                      <a:ext cx="190500" cy="180975"/>
                    </a:xfrm>
                    <a:prstGeom prst="rect">
                      <a:avLst/>
                    </a:prstGeom>
                  </pic:spPr>
                </pic:pic>
              </a:graphicData>
            </a:graphic>
          </wp:inline>
        </w:drawing>
      </w:r>
      <w:r w:rsidR="004B7DE0">
        <w:rPr>
          <w:color w:val="000000"/>
        </w:rPr>
        <w:t xml:space="preserve"> ,</w:t>
      </w:r>
      <w:r w:rsidRPr="0090201F">
        <w:rPr>
          <w:color w:val="000000"/>
        </w:rPr>
        <w:t>at the bottom of the table</w:t>
      </w:r>
    </w:p>
    <w:p w:rsidR="0090201F" w:rsidRPr="0014294E" w:rsidRDefault="0014294E" w:rsidP="0090201F">
      <w:pPr>
        <w:numPr>
          <w:ilvl w:val="0"/>
          <w:numId w:val="29"/>
        </w:numPr>
        <w:spacing w:before="100" w:beforeAutospacing="1" w:after="100" w:afterAutospacing="1" w:line="240" w:lineRule="auto"/>
        <w:rPr>
          <w:color w:val="000000"/>
        </w:rPr>
      </w:pPr>
      <w:r w:rsidRPr="0014294E">
        <w:rPr>
          <w:color w:val="000000"/>
        </w:rPr>
        <w:t xml:space="preserve">Click the Options button, </w:t>
      </w:r>
      <w:r w:rsidR="00E967F1">
        <w:rPr>
          <w:noProof/>
          <w:color w:val="000000"/>
        </w:rPr>
        <w:drawing>
          <wp:inline distT="0" distB="0" distL="0" distR="0">
            <wp:extent cx="342900" cy="257175"/>
            <wp:effectExtent l="19050" t="0" r="0" b="0"/>
            <wp:docPr id="87" name="Picture 85" descr="Options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Button.jpg"/>
                    <pic:cNvPicPr/>
                  </pic:nvPicPr>
                  <pic:blipFill>
                    <a:blip r:embed="rId56" cstate="print"/>
                    <a:stretch>
                      <a:fillRect/>
                    </a:stretch>
                  </pic:blipFill>
                  <pic:spPr>
                    <a:xfrm>
                      <a:off x="0" y="0"/>
                      <a:ext cx="342900" cy="257175"/>
                    </a:xfrm>
                    <a:prstGeom prst="rect">
                      <a:avLst/>
                    </a:prstGeom>
                  </pic:spPr>
                </pic:pic>
              </a:graphicData>
            </a:graphic>
          </wp:inline>
        </w:drawing>
      </w:r>
      <w:r w:rsidR="00E967F1">
        <w:rPr>
          <w:color w:val="000000"/>
        </w:rPr>
        <w:t xml:space="preserve"> ,</w:t>
      </w:r>
      <w:r w:rsidRPr="0014294E">
        <w:rPr>
          <w:color w:val="000000"/>
        </w:rPr>
        <w:t xml:space="preserve">highlight </w:t>
      </w:r>
      <w:r w:rsidRPr="0014294E">
        <w:rPr>
          <w:color w:val="000000"/>
          <w:u w:val="single"/>
        </w:rPr>
        <w:t>Related Table</w:t>
      </w:r>
      <w:r w:rsidR="009C4573">
        <w:rPr>
          <w:color w:val="000000"/>
          <w:u w:val="single"/>
        </w:rPr>
        <w:t>s</w:t>
      </w:r>
      <w:r w:rsidRPr="0014294E">
        <w:rPr>
          <w:color w:val="000000"/>
        </w:rPr>
        <w:t xml:space="preserve"> then select </w:t>
      </w:r>
      <w:proofErr w:type="spellStart"/>
      <w:r w:rsidRPr="0014294E">
        <w:rPr>
          <w:b/>
          <w:bCs/>
          <w:color w:val="000000"/>
        </w:rPr>
        <w:t>TrackHasSpObservation</w:t>
      </w:r>
      <w:proofErr w:type="spellEnd"/>
      <w:r w:rsidRPr="0014294E">
        <w:rPr>
          <w:b/>
          <w:bCs/>
          <w:color w:val="000000"/>
        </w:rPr>
        <w:t xml:space="preserve">: </w:t>
      </w:r>
      <w:proofErr w:type="spellStart"/>
      <w:r w:rsidRPr="0014294E">
        <w:rPr>
          <w:b/>
          <w:bCs/>
          <w:color w:val="000000"/>
        </w:rPr>
        <w:t>SpeciesObservation</w:t>
      </w:r>
      <w:proofErr w:type="spellEnd"/>
      <w:r w:rsidRPr="0014294E">
        <w:rPr>
          <w:color w:val="000000"/>
        </w:rPr>
        <w:t xml:space="preserve"> </w:t>
      </w:r>
    </w:p>
    <w:p w:rsidR="0014294E" w:rsidRDefault="00E967F1" w:rsidP="00E967F1">
      <w:pPr>
        <w:spacing w:before="100" w:beforeAutospacing="1" w:after="100" w:afterAutospacing="1" w:line="240" w:lineRule="auto"/>
        <w:ind w:left="360"/>
        <w:rPr>
          <w:color w:val="000000"/>
        </w:rPr>
      </w:pPr>
      <w:r>
        <w:rPr>
          <w:noProof/>
          <w:color w:val="000000"/>
        </w:rPr>
        <w:drawing>
          <wp:inline distT="0" distB="0" distL="0" distR="0">
            <wp:extent cx="4562475" cy="6553200"/>
            <wp:effectExtent l="19050" t="0" r="9525" b="0"/>
            <wp:docPr id="90" name="Picture 89" descr="TrackhasSp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hasSpObs.jpg"/>
                    <pic:cNvPicPr/>
                  </pic:nvPicPr>
                  <pic:blipFill>
                    <a:blip r:embed="rId57" cstate="print"/>
                    <a:stretch>
                      <a:fillRect/>
                    </a:stretch>
                  </pic:blipFill>
                  <pic:spPr>
                    <a:xfrm>
                      <a:off x="0" y="0"/>
                      <a:ext cx="4562475" cy="6553200"/>
                    </a:xfrm>
                    <a:prstGeom prst="rect">
                      <a:avLst/>
                    </a:prstGeom>
                  </pic:spPr>
                </pic:pic>
              </a:graphicData>
            </a:graphic>
          </wp:inline>
        </w:drawing>
      </w:r>
    </w:p>
    <w:p w:rsidR="0014294E" w:rsidRDefault="0014294E" w:rsidP="0014294E">
      <w:pPr>
        <w:spacing w:before="100" w:beforeAutospacing="1" w:after="100" w:afterAutospacing="1" w:line="240" w:lineRule="auto"/>
        <w:ind w:left="720"/>
        <w:rPr>
          <w:color w:val="000000"/>
        </w:rPr>
      </w:pPr>
    </w:p>
    <w:p w:rsidR="0014294E" w:rsidRDefault="0014294E" w:rsidP="0014294E">
      <w:pPr>
        <w:spacing w:before="100" w:beforeAutospacing="1" w:after="100" w:afterAutospacing="1" w:line="240" w:lineRule="auto"/>
        <w:ind w:left="720"/>
        <w:rPr>
          <w:color w:val="000000"/>
        </w:rPr>
      </w:pPr>
    </w:p>
    <w:p w:rsidR="004C14C4" w:rsidRDefault="009C4573" w:rsidP="0014294E">
      <w:pPr>
        <w:spacing w:before="100" w:beforeAutospacing="1" w:after="100" w:afterAutospacing="1" w:line="240" w:lineRule="auto"/>
        <w:ind w:left="360"/>
        <w:rPr>
          <w:color w:val="000000"/>
        </w:rPr>
      </w:pPr>
      <w:r>
        <w:rPr>
          <w:color w:val="000000"/>
        </w:rPr>
        <w:tab/>
        <w:t xml:space="preserve">      </w:t>
      </w:r>
      <w:r w:rsidR="004C14C4">
        <w:rPr>
          <w:color w:val="000000"/>
        </w:rPr>
        <w:t xml:space="preserve">        </w:t>
      </w:r>
    </w:p>
    <w:p w:rsidR="00E63148" w:rsidRDefault="00430590" w:rsidP="0090201F">
      <w:pPr>
        <w:numPr>
          <w:ilvl w:val="0"/>
          <w:numId w:val="29"/>
        </w:numPr>
        <w:spacing w:before="100" w:beforeAutospacing="1" w:after="100" w:afterAutospacing="1" w:line="240" w:lineRule="auto"/>
        <w:rPr>
          <w:color w:val="000000"/>
        </w:rPr>
      </w:pPr>
      <w:r>
        <w:rPr>
          <w:color w:val="000000"/>
        </w:rPr>
        <w:lastRenderedPageBreak/>
        <w:t xml:space="preserve">The two attribute tables with the selected records are now viewable by clicking between the two tabs at the bottom of the attribute table.  </w:t>
      </w:r>
    </w:p>
    <w:p w:rsidR="0090201F" w:rsidRPr="0090201F" w:rsidRDefault="001B4DBB" w:rsidP="00E63148">
      <w:pPr>
        <w:spacing w:before="100" w:beforeAutospacing="1" w:after="100" w:afterAutospacing="1" w:line="240" w:lineRule="auto"/>
        <w:ind w:firstLine="360"/>
        <w:rPr>
          <w:color w:val="000000"/>
        </w:rPr>
      </w:pPr>
      <w:r>
        <w:rPr>
          <w:noProof/>
        </w:rPr>
        <w:drawing>
          <wp:inline distT="0" distB="0" distL="0" distR="0">
            <wp:extent cx="2857500" cy="3857625"/>
            <wp:effectExtent l="19050" t="0" r="0" b="0"/>
            <wp:docPr id="93" name="Picture 91" descr="SpObsAttribute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bsAttributeTab.jpg"/>
                    <pic:cNvPicPr/>
                  </pic:nvPicPr>
                  <pic:blipFill>
                    <a:blip r:embed="rId58" cstate="print"/>
                    <a:stretch>
                      <a:fillRect/>
                    </a:stretch>
                  </pic:blipFill>
                  <pic:spPr>
                    <a:xfrm>
                      <a:off x="0" y="0"/>
                      <a:ext cx="2857500" cy="3857625"/>
                    </a:xfrm>
                    <a:prstGeom prst="rect">
                      <a:avLst/>
                    </a:prstGeom>
                  </pic:spPr>
                </pic:pic>
              </a:graphicData>
            </a:graphic>
          </wp:inline>
        </w:drawing>
      </w:r>
      <w:r>
        <w:rPr>
          <w:noProof/>
        </w:rPr>
        <w:tab/>
      </w:r>
      <w:r>
        <w:rPr>
          <w:noProof/>
        </w:rPr>
        <w:drawing>
          <wp:inline distT="0" distB="0" distL="0" distR="0">
            <wp:extent cx="2867025" cy="3838575"/>
            <wp:effectExtent l="19050" t="0" r="9525" b="0"/>
            <wp:docPr id="91" name="Picture 90" descr="TrackAttribute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ttributeTab.jpg"/>
                    <pic:cNvPicPr/>
                  </pic:nvPicPr>
                  <pic:blipFill>
                    <a:blip r:embed="rId59" cstate="print"/>
                    <a:stretch>
                      <a:fillRect/>
                    </a:stretch>
                  </pic:blipFill>
                  <pic:spPr>
                    <a:xfrm>
                      <a:off x="0" y="0"/>
                      <a:ext cx="2867025" cy="3838575"/>
                    </a:xfrm>
                    <a:prstGeom prst="rect">
                      <a:avLst/>
                    </a:prstGeom>
                  </pic:spPr>
                </pic:pic>
              </a:graphicData>
            </a:graphic>
          </wp:inline>
        </w:drawing>
      </w:r>
      <w:r>
        <w:rPr>
          <w:noProof/>
        </w:rPr>
        <w:tab/>
      </w:r>
      <w:r w:rsidR="00E63148">
        <w:rPr>
          <w:color w:val="000000"/>
        </w:rPr>
        <w:tab/>
      </w:r>
    </w:p>
    <w:p w:rsidR="0090201F" w:rsidRPr="0090201F" w:rsidRDefault="0090201F" w:rsidP="00960192">
      <w:pPr>
        <w:spacing w:after="0"/>
        <w:ind w:left="360"/>
      </w:pPr>
      <w:r w:rsidRPr="0090201F">
        <w:rPr>
          <w:color w:val="000000"/>
        </w:rPr>
        <w:t xml:space="preserve">Notice that the </w:t>
      </w:r>
      <w:proofErr w:type="spellStart"/>
      <w:r w:rsidRPr="0090201F">
        <w:rPr>
          <w:i/>
          <w:iCs/>
          <w:color w:val="000000"/>
        </w:rPr>
        <w:t>SegmentIDs</w:t>
      </w:r>
      <w:proofErr w:type="spellEnd"/>
      <w:r w:rsidRPr="0090201F">
        <w:rPr>
          <w:color w:val="000000"/>
        </w:rPr>
        <w:t xml:space="preserve"> of the selected records in the </w:t>
      </w:r>
      <w:proofErr w:type="spellStart"/>
      <w:r w:rsidRPr="0090201F">
        <w:rPr>
          <w:b/>
          <w:bCs/>
          <w:color w:val="000000"/>
        </w:rPr>
        <w:t>SpeciesObservation</w:t>
      </w:r>
      <w:proofErr w:type="spellEnd"/>
      <w:r w:rsidRPr="0090201F">
        <w:rPr>
          <w:color w:val="000000"/>
        </w:rPr>
        <w:t xml:space="preserve"> table match the </w:t>
      </w:r>
      <w:proofErr w:type="spellStart"/>
      <w:r w:rsidRPr="0090201F">
        <w:rPr>
          <w:i/>
          <w:iCs/>
          <w:color w:val="000000"/>
        </w:rPr>
        <w:t>FeatureIDs</w:t>
      </w:r>
      <w:proofErr w:type="spellEnd"/>
      <w:r w:rsidRPr="0090201F">
        <w:rPr>
          <w:color w:val="000000"/>
        </w:rPr>
        <w:t xml:space="preserve"> of the selected records in the </w:t>
      </w:r>
      <w:r w:rsidRPr="0090201F">
        <w:rPr>
          <w:b/>
          <w:bCs/>
          <w:color w:val="000000"/>
        </w:rPr>
        <w:t>Track</w:t>
      </w:r>
      <w:r w:rsidRPr="0090201F">
        <w:rPr>
          <w:color w:val="000000"/>
        </w:rPr>
        <w:t xml:space="preserve"> table. The record selection has been propagated through the relationship classes in the geodatabase. </w:t>
      </w:r>
    </w:p>
    <w:p w:rsidR="00144B5F" w:rsidRDefault="0090201F" w:rsidP="0090201F">
      <w:pPr>
        <w:spacing w:before="100" w:beforeAutospacing="1" w:after="100" w:afterAutospacing="1" w:line="240" w:lineRule="auto"/>
        <w:ind w:left="360"/>
        <w:rPr>
          <w:color w:val="000000"/>
        </w:rPr>
      </w:pPr>
      <w:r w:rsidRPr="0090201F">
        <w:rPr>
          <w:color w:val="000000"/>
        </w:rPr>
        <w:t xml:space="preserve">For the </w:t>
      </w:r>
      <w:proofErr w:type="spellStart"/>
      <w:r w:rsidRPr="0090201F">
        <w:rPr>
          <w:color w:val="000000"/>
        </w:rPr>
        <w:t>trackline</w:t>
      </w:r>
      <w:proofErr w:type="spellEnd"/>
      <w:r w:rsidRPr="0090201F">
        <w:rPr>
          <w:color w:val="000000"/>
        </w:rPr>
        <w:t xml:space="preserve"> of interest that YOU chose, use the other related tables to answer: </w:t>
      </w:r>
    </w:p>
    <w:p w:rsidR="00144B5F" w:rsidRPr="00144B5F" w:rsidRDefault="00144B5F" w:rsidP="00144B5F">
      <w:pPr>
        <w:pStyle w:val="ListParagraph"/>
        <w:numPr>
          <w:ilvl w:val="0"/>
          <w:numId w:val="30"/>
        </w:numPr>
        <w:spacing w:before="100" w:beforeAutospacing="1" w:after="100" w:afterAutospacing="1" w:line="240" w:lineRule="auto"/>
      </w:pPr>
      <w:r>
        <w:rPr>
          <w:color w:val="000000"/>
        </w:rPr>
        <w:t xml:space="preserve">On </w:t>
      </w:r>
      <w:r w:rsidR="0090201F" w:rsidRPr="00144B5F">
        <w:rPr>
          <w:color w:val="000000"/>
        </w:rPr>
        <w:t>which cruise did this track take place?</w:t>
      </w:r>
    </w:p>
    <w:p w:rsidR="0090201F" w:rsidRPr="00E13852" w:rsidRDefault="0090201F" w:rsidP="00E13852">
      <w:pPr>
        <w:pStyle w:val="ListParagraph"/>
        <w:numPr>
          <w:ilvl w:val="0"/>
          <w:numId w:val="30"/>
        </w:numPr>
        <w:spacing w:before="100" w:beforeAutospacing="1" w:after="100" w:afterAutospacing="1" w:line="240" w:lineRule="auto"/>
      </w:pPr>
      <w:r w:rsidRPr="00144B5F">
        <w:rPr>
          <w:color w:val="000000"/>
        </w:rPr>
        <w:t>What vehicle made this track?</w:t>
      </w:r>
    </w:p>
    <w:p w:rsidR="00E13852" w:rsidRPr="00E13852" w:rsidRDefault="00E13852" w:rsidP="00E13852">
      <w:pPr>
        <w:spacing w:before="100" w:beforeAutospacing="1" w:after="100" w:afterAutospacing="1" w:line="240" w:lineRule="auto"/>
      </w:pPr>
    </w:p>
    <w:p w:rsidR="00102616" w:rsidRDefault="00102616" w:rsidP="00102616">
      <w:pPr>
        <w:rPr>
          <w:color w:val="000000"/>
        </w:rPr>
      </w:pPr>
      <w:bookmarkStart w:id="0" w:name="top"/>
      <w:r>
        <w:rPr>
          <w:rFonts w:ascii="Arial" w:hAnsi="Arial" w:cs="Arial"/>
          <w:b/>
          <w:sz w:val="28"/>
          <w:szCs w:val="28"/>
        </w:rPr>
        <w:t>6</w:t>
      </w:r>
      <w:r w:rsidRPr="00A23D38">
        <w:rPr>
          <w:rFonts w:ascii="Arial" w:hAnsi="Arial" w:cs="Arial"/>
          <w:b/>
          <w:sz w:val="28"/>
          <w:szCs w:val="28"/>
        </w:rPr>
        <w:t xml:space="preserve">.0 </w:t>
      </w:r>
      <w:r>
        <w:rPr>
          <w:rFonts w:ascii="Arial" w:hAnsi="Arial" w:cs="Arial"/>
          <w:b/>
          <w:sz w:val="28"/>
          <w:szCs w:val="28"/>
        </w:rPr>
        <w:t xml:space="preserve">Exploring the Z-Value </w:t>
      </w:r>
      <w:r w:rsidR="00E8454A">
        <w:rPr>
          <w:rFonts w:ascii="Arial" w:hAnsi="Arial" w:cs="Arial"/>
          <w:b/>
          <w:sz w:val="28"/>
          <w:szCs w:val="28"/>
        </w:rPr>
        <w:t>(</w:t>
      </w:r>
      <w:r>
        <w:rPr>
          <w:rFonts w:ascii="Arial" w:hAnsi="Arial" w:cs="Arial"/>
          <w:b/>
          <w:sz w:val="28"/>
          <w:szCs w:val="28"/>
        </w:rPr>
        <w:t>optional</w:t>
      </w:r>
      <w:r w:rsidR="00E8454A">
        <w:rPr>
          <w:rFonts w:ascii="Arial" w:hAnsi="Arial" w:cs="Arial"/>
          <w:b/>
          <w:sz w:val="28"/>
          <w:szCs w:val="28"/>
        </w:rPr>
        <w:t>)</w:t>
      </w:r>
    </w:p>
    <w:p w:rsidR="000062FA" w:rsidRDefault="00102616" w:rsidP="00102616">
      <w:r w:rsidRPr="00102616">
        <w:t xml:space="preserve">If you're interested in displaying the z-value geometry for the </w:t>
      </w:r>
      <w:proofErr w:type="spellStart"/>
      <w:r w:rsidRPr="00102616">
        <w:t>tracklines</w:t>
      </w:r>
      <w:proofErr w:type="spellEnd"/>
      <w:r w:rsidRPr="00102616">
        <w:t xml:space="preserve"> and observations, open the </w:t>
      </w:r>
      <w:proofErr w:type="spellStart"/>
      <w:r w:rsidRPr="00102616">
        <w:t>E_Datamodel</w:t>
      </w:r>
      <w:proofErr w:type="spellEnd"/>
      <w:r w:rsidRPr="00102616">
        <w:t>\Tutorial\</w:t>
      </w:r>
      <w:r w:rsidRPr="00102616">
        <w:rPr>
          <w:b/>
          <w:bCs/>
        </w:rPr>
        <w:t>Tutorial3D.sxd</w:t>
      </w:r>
      <w:r w:rsidRPr="00102616">
        <w:t xml:space="preserve"> file. Because </w:t>
      </w:r>
      <w:proofErr w:type="spellStart"/>
      <w:r w:rsidRPr="00102616">
        <w:t>ArcScene</w:t>
      </w:r>
      <w:proofErr w:type="spellEnd"/>
      <w:r w:rsidRPr="00102616">
        <w:t xml:space="preserve"> doesn't support dynamic segmentation, </w:t>
      </w:r>
      <w:proofErr w:type="spellStart"/>
      <w:r w:rsidRPr="00102616">
        <w:t>shapefiles</w:t>
      </w:r>
      <w:proofErr w:type="spellEnd"/>
      <w:r w:rsidRPr="00102616">
        <w:t xml:space="preserve"> have been exported from the geodatabase for you to show observational features. </w:t>
      </w:r>
      <w:r w:rsidR="00B12E93">
        <w:t xml:space="preserve">  You will have to “Repair Data Source” for the layers.</w:t>
      </w:r>
      <w:r w:rsidR="00A2212B">
        <w:t xml:space="preserve">  </w:t>
      </w:r>
    </w:p>
    <w:p w:rsidR="009F732A" w:rsidRPr="009F732A" w:rsidRDefault="000062FA" w:rsidP="000062FA">
      <w:pPr>
        <w:pStyle w:val="ListParagraph"/>
        <w:numPr>
          <w:ilvl w:val="0"/>
          <w:numId w:val="31"/>
        </w:numPr>
      </w:pPr>
      <w:r>
        <w:t xml:space="preserve">Right click on the </w:t>
      </w:r>
      <w:r w:rsidR="00A2212B">
        <w:t xml:space="preserve">raster layer </w:t>
      </w:r>
      <w:r w:rsidR="00A2212B" w:rsidRPr="000062FA">
        <w:rPr>
          <w:b/>
        </w:rPr>
        <w:t>clip1mhs</w:t>
      </w:r>
      <w:r w:rsidR="00BF313A">
        <w:rPr>
          <w:b/>
        </w:rPr>
        <w:t xml:space="preserve"> </w:t>
      </w:r>
      <w:r w:rsidR="00BF313A" w:rsidRPr="00BF313A">
        <w:t>in the Table of Contents</w:t>
      </w:r>
      <w:r w:rsidRPr="000062FA">
        <w:t>, select</w:t>
      </w:r>
      <w:r w:rsidR="00A2212B">
        <w:t xml:space="preserve"> </w:t>
      </w:r>
      <w:r>
        <w:t xml:space="preserve">Data, </w:t>
      </w:r>
      <w:proofErr w:type="gramStart"/>
      <w:r>
        <w:t>Repair</w:t>
      </w:r>
      <w:proofErr w:type="gramEnd"/>
      <w:r>
        <w:t xml:space="preserve"> Data Source and </w:t>
      </w:r>
      <w:r w:rsidR="00A2212B">
        <w:t xml:space="preserve">navigate to </w:t>
      </w:r>
      <w:proofErr w:type="spellStart"/>
      <w:r w:rsidR="00A2212B" w:rsidRPr="000062FA">
        <w:rPr>
          <w:rFonts w:eastAsia="Times New Roman" w:cs="Times New Roman"/>
          <w:color w:val="000000"/>
        </w:rPr>
        <w:t>E_Datamodel</w:t>
      </w:r>
      <w:proofErr w:type="spellEnd"/>
      <w:r w:rsidR="00A2212B" w:rsidRPr="000062FA">
        <w:rPr>
          <w:rFonts w:eastAsia="Times New Roman" w:cs="Times New Roman"/>
          <w:color w:val="000000"/>
        </w:rPr>
        <w:t>\Tutorial\Grids\</w:t>
      </w:r>
      <w:r w:rsidR="00A2212B" w:rsidRPr="009F732A">
        <w:rPr>
          <w:rFonts w:eastAsia="Times New Roman" w:cs="Times New Roman"/>
          <w:b/>
          <w:color w:val="000000"/>
        </w:rPr>
        <w:t>clip1mhs</w:t>
      </w:r>
      <w:r w:rsidR="00A2212B" w:rsidRPr="000062FA">
        <w:rPr>
          <w:rFonts w:eastAsia="Times New Roman" w:cs="Times New Roman"/>
          <w:color w:val="000000"/>
        </w:rPr>
        <w:t xml:space="preserve">.  </w:t>
      </w:r>
      <w:r w:rsidRPr="000062FA">
        <w:rPr>
          <w:rFonts w:eastAsia="Times New Roman" w:cs="Times New Roman"/>
          <w:color w:val="000000"/>
        </w:rPr>
        <w:t xml:space="preserve">A dialog box opens warning the base surface cannot be found; click OK.  </w:t>
      </w:r>
    </w:p>
    <w:p w:rsidR="00102616" w:rsidRPr="009F732A" w:rsidRDefault="000062FA" w:rsidP="000062FA">
      <w:pPr>
        <w:pStyle w:val="ListParagraph"/>
        <w:numPr>
          <w:ilvl w:val="0"/>
          <w:numId w:val="31"/>
        </w:numPr>
        <w:rPr>
          <w:b/>
        </w:rPr>
      </w:pPr>
      <w:r w:rsidRPr="000062FA">
        <w:rPr>
          <w:rFonts w:eastAsia="Times New Roman" w:cs="Times New Roman"/>
          <w:color w:val="000000"/>
        </w:rPr>
        <w:lastRenderedPageBreak/>
        <w:t>W</w:t>
      </w:r>
      <w:r w:rsidR="00A2212B" w:rsidRPr="000062FA">
        <w:rPr>
          <w:rFonts w:eastAsia="Times New Roman" w:cs="Times New Roman"/>
          <w:color w:val="000000"/>
        </w:rPr>
        <w:t xml:space="preserve">hen the </w:t>
      </w:r>
      <w:r w:rsidRPr="000062FA">
        <w:rPr>
          <w:rFonts w:eastAsia="Times New Roman" w:cs="Times New Roman"/>
          <w:color w:val="000000"/>
        </w:rPr>
        <w:t>layer loads, right click on the layer name</w:t>
      </w:r>
      <w:r w:rsidR="009F732A">
        <w:rPr>
          <w:rFonts w:eastAsia="Times New Roman" w:cs="Times New Roman"/>
          <w:color w:val="000000"/>
        </w:rPr>
        <w:t xml:space="preserve">, </w:t>
      </w:r>
      <w:r w:rsidRPr="000062FA">
        <w:rPr>
          <w:rFonts w:eastAsia="Times New Roman" w:cs="Times New Roman"/>
          <w:color w:val="000000"/>
        </w:rPr>
        <w:t>select properties</w:t>
      </w:r>
      <w:r w:rsidR="009F732A">
        <w:rPr>
          <w:rFonts w:eastAsia="Times New Roman" w:cs="Times New Roman"/>
          <w:color w:val="000000"/>
        </w:rPr>
        <w:t xml:space="preserve"> and then choose the tab Base Heights.  Make sure “Floating on a custom surface” is selected.  Use the folder </w:t>
      </w:r>
      <w:r w:rsidR="00BF313A">
        <w:rPr>
          <w:rFonts w:eastAsia="Times New Roman" w:cs="Times New Roman"/>
          <w:color w:val="000000"/>
        </w:rPr>
        <w:t xml:space="preserve">icon </w:t>
      </w:r>
      <w:r w:rsidR="009F732A">
        <w:rPr>
          <w:rFonts w:eastAsia="Times New Roman" w:cs="Times New Roman"/>
          <w:color w:val="000000"/>
        </w:rPr>
        <w:t xml:space="preserve">and navigate to </w:t>
      </w:r>
      <w:proofErr w:type="spellStart"/>
      <w:r w:rsidR="009F732A" w:rsidRPr="000062FA">
        <w:rPr>
          <w:rFonts w:eastAsia="Times New Roman" w:cs="Times New Roman"/>
          <w:color w:val="000000"/>
        </w:rPr>
        <w:t>E_Datamodel</w:t>
      </w:r>
      <w:proofErr w:type="spellEnd"/>
      <w:r w:rsidR="009F732A" w:rsidRPr="000062FA">
        <w:rPr>
          <w:rFonts w:eastAsia="Times New Roman" w:cs="Times New Roman"/>
          <w:color w:val="000000"/>
        </w:rPr>
        <w:t>\Tutorial\Grids\</w:t>
      </w:r>
      <w:r w:rsidR="00BF313A">
        <w:rPr>
          <w:rFonts w:eastAsia="Times New Roman" w:cs="Times New Roman"/>
          <w:color w:val="000000"/>
        </w:rPr>
        <w:t xml:space="preserve"> and select </w:t>
      </w:r>
      <w:r w:rsidR="009F732A" w:rsidRPr="009F732A">
        <w:rPr>
          <w:rFonts w:eastAsia="Times New Roman" w:cs="Times New Roman"/>
          <w:b/>
          <w:color w:val="000000"/>
        </w:rPr>
        <w:t>clip1mxyz</w:t>
      </w:r>
      <w:r w:rsidR="009F732A" w:rsidRPr="00BF313A">
        <w:rPr>
          <w:rFonts w:eastAsia="Times New Roman" w:cs="Times New Roman"/>
          <w:color w:val="000000"/>
        </w:rPr>
        <w:t>.</w:t>
      </w:r>
    </w:p>
    <w:p w:rsidR="009F732A" w:rsidRPr="00BF313A" w:rsidRDefault="009F732A" w:rsidP="000062FA">
      <w:pPr>
        <w:pStyle w:val="ListParagraph"/>
        <w:numPr>
          <w:ilvl w:val="0"/>
          <w:numId w:val="31"/>
        </w:numPr>
        <w:rPr>
          <w:b/>
        </w:rPr>
      </w:pPr>
      <w:r>
        <w:rPr>
          <w:rFonts w:eastAsia="Times New Roman" w:cs="Times New Roman"/>
          <w:color w:val="000000"/>
        </w:rPr>
        <w:t>Click Add, click OK.  The raster surface should no longer be flat.</w:t>
      </w:r>
    </w:p>
    <w:p w:rsidR="00BF313A" w:rsidRPr="008F14D4" w:rsidRDefault="00BF313A" w:rsidP="000062FA">
      <w:pPr>
        <w:pStyle w:val="ListParagraph"/>
        <w:numPr>
          <w:ilvl w:val="0"/>
          <w:numId w:val="31"/>
        </w:numPr>
        <w:rPr>
          <w:b/>
        </w:rPr>
      </w:pPr>
      <w:r>
        <w:rPr>
          <w:rFonts w:eastAsia="Times New Roman" w:cs="Times New Roman"/>
          <w:color w:val="000000"/>
        </w:rPr>
        <w:t xml:space="preserve">Right click on the </w:t>
      </w:r>
      <w:proofErr w:type="spellStart"/>
      <w:r>
        <w:rPr>
          <w:rFonts w:eastAsia="Times New Roman" w:cs="Times New Roman"/>
          <w:color w:val="000000"/>
        </w:rPr>
        <w:t>shapefile</w:t>
      </w:r>
      <w:proofErr w:type="spellEnd"/>
      <w:r>
        <w:rPr>
          <w:rFonts w:eastAsia="Times New Roman" w:cs="Times New Roman"/>
          <w:color w:val="000000"/>
        </w:rPr>
        <w:t xml:space="preserve"> layer </w:t>
      </w:r>
      <w:r w:rsidRPr="00BF313A">
        <w:rPr>
          <w:rFonts w:eastAsia="Times New Roman" w:cs="Times New Roman"/>
          <w:b/>
          <w:color w:val="000000"/>
        </w:rPr>
        <w:t>Lingcod</w:t>
      </w:r>
      <w:r>
        <w:rPr>
          <w:rFonts w:eastAsia="Times New Roman" w:cs="Times New Roman"/>
          <w:color w:val="000000"/>
        </w:rPr>
        <w:t xml:space="preserve"> in the Table of Contents, select Data, </w:t>
      </w:r>
      <w:proofErr w:type="gramStart"/>
      <w:r>
        <w:rPr>
          <w:rFonts w:eastAsia="Times New Roman" w:cs="Times New Roman"/>
          <w:color w:val="000000"/>
        </w:rPr>
        <w:t>Repair</w:t>
      </w:r>
      <w:proofErr w:type="gramEnd"/>
      <w:r>
        <w:rPr>
          <w:rFonts w:eastAsia="Times New Roman" w:cs="Times New Roman"/>
          <w:color w:val="000000"/>
        </w:rPr>
        <w:t xml:space="preserve"> Data Source and </w:t>
      </w:r>
      <w:r w:rsidR="00A2513A">
        <w:rPr>
          <w:rFonts w:eastAsia="Times New Roman" w:cs="Times New Roman"/>
          <w:color w:val="000000"/>
        </w:rPr>
        <w:t xml:space="preserve">then </w:t>
      </w:r>
      <w:r>
        <w:rPr>
          <w:rFonts w:eastAsia="Times New Roman" w:cs="Times New Roman"/>
          <w:color w:val="000000"/>
        </w:rPr>
        <w:t xml:space="preserve">navigate to </w:t>
      </w:r>
      <w:proofErr w:type="spellStart"/>
      <w:r w:rsidRPr="000062FA">
        <w:rPr>
          <w:rFonts w:eastAsia="Times New Roman" w:cs="Times New Roman"/>
          <w:color w:val="000000"/>
        </w:rPr>
        <w:t>E_Datamodel</w:t>
      </w:r>
      <w:proofErr w:type="spellEnd"/>
      <w:r w:rsidRPr="000062FA">
        <w:rPr>
          <w:rFonts w:eastAsia="Times New Roman" w:cs="Times New Roman"/>
          <w:color w:val="000000"/>
        </w:rPr>
        <w:t>\Tutorial\</w:t>
      </w:r>
      <w:proofErr w:type="spellStart"/>
      <w:r>
        <w:rPr>
          <w:rFonts w:eastAsia="Times New Roman" w:cs="Times New Roman"/>
          <w:color w:val="000000"/>
        </w:rPr>
        <w:t>Shapefile</w:t>
      </w:r>
      <w:proofErr w:type="spellEnd"/>
      <w:r w:rsidRPr="000062FA">
        <w:rPr>
          <w:rFonts w:eastAsia="Times New Roman" w:cs="Times New Roman"/>
          <w:color w:val="000000"/>
        </w:rPr>
        <w:t>\</w:t>
      </w:r>
      <w:proofErr w:type="spellStart"/>
      <w:r w:rsidRPr="00BF313A">
        <w:rPr>
          <w:rFonts w:eastAsia="Times New Roman" w:cs="Times New Roman"/>
          <w:b/>
          <w:color w:val="000000"/>
        </w:rPr>
        <w:t>LingcodZ</w:t>
      </w:r>
      <w:proofErr w:type="spellEnd"/>
      <w:r>
        <w:rPr>
          <w:rFonts w:eastAsia="Times New Roman" w:cs="Times New Roman"/>
          <w:color w:val="000000"/>
        </w:rPr>
        <w:t xml:space="preserve">.  </w:t>
      </w:r>
      <w:r w:rsidR="00C630E2">
        <w:rPr>
          <w:rFonts w:eastAsia="Times New Roman" w:cs="Times New Roman"/>
          <w:color w:val="000000"/>
        </w:rPr>
        <w:t xml:space="preserve">The red exclamation point should no longer appear next to any </w:t>
      </w:r>
      <w:proofErr w:type="gramStart"/>
      <w:r w:rsidR="00C630E2">
        <w:rPr>
          <w:rFonts w:eastAsia="Times New Roman" w:cs="Times New Roman"/>
          <w:color w:val="000000"/>
        </w:rPr>
        <w:t>layers,</w:t>
      </w:r>
      <w:proofErr w:type="gramEnd"/>
      <w:r w:rsidR="00C630E2">
        <w:rPr>
          <w:rFonts w:eastAsia="Times New Roman" w:cs="Times New Roman"/>
          <w:color w:val="000000"/>
        </w:rPr>
        <w:t xml:space="preserve"> however none of the data are displayed.</w:t>
      </w:r>
    </w:p>
    <w:p w:rsidR="008F14D4" w:rsidRPr="008F14D4" w:rsidRDefault="008F14D4" w:rsidP="008F14D4">
      <w:pPr>
        <w:pStyle w:val="ListParagraph"/>
        <w:numPr>
          <w:ilvl w:val="0"/>
          <w:numId w:val="31"/>
        </w:numPr>
        <w:rPr>
          <w:b/>
        </w:rPr>
      </w:pPr>
      <w:r w:rsidRPr="008F14D4">
        <w:rPr>
          <w:rFonts w:eastAsia="Times New Roman" w:cs="Times New Roman"/>
          <w:color w:val="000000"/>
        </w:rPr>
        <w:t xml:space="preserve">Right </w:t>
      </w:r>
      <w:r w:rsidR="00C630E2" w:rsidRPr="008F14D4">
        <w:rPr>
          <w:rFonts w:eastAsia="Times New Roman" w:cs="Times New Roman"/>
          <w:color w:val="000000"/>
        </w:rPr>
        <w:t xml:space="preserve">click on the layer </w:t>
      </w:r>
      <w:r w:rsidR="00C630E2" w:rsidRPr="008F14D4">
        <w:rPr>
          <w:rFonts w:eastAsia="Times New Roman" w:cs="Times New Roman"/>
          <w:b/>
          <w:color w:val="000000"/>
        </w:rPr>
        <w:t>Lingcod on Dive 209</w:t>
      </w:r>
      <w:r w:rsidR="00C630E2" w:rsidRPr="008F14D4">
        <w:rPr>
          <w:rFonts w:eastAsia="Times New Roman" w:cs="Times New Roman"/>
          <w:color w:val="000000"/>
        </w:rPr>
        <w:t xml:space="preserve"> in the Table of Contents, select Properties and then choose the Definition Query tab.</w:t>
      </w:r>
      <w:r w:rsidR="007C3789" w:rsidRPr="008F14D4">
        <w:rPr>
          <w:rFonts w:eastAsia="Times New Roman" w:cs="Times New Roman"/>
          <w:color w:val="000000"/>
        </w:rPr>
        <w:t xml:space="preserve">  Click the Query Builder… button.  In the Query Builder box, build the following query:  </w:t>
      </w:r>
    </w:p>
    <w:p w:rsidR="000B0A29" w:rsidRDefault="000B0A29" w:rsidP="008F14D4">
      <w:pPr>
        <w:pStyle w:val="ListParagraph"/>
        <w:ind w:left="360" w:firstLine="360"/>
        <w:rPr>
          <w:b/>
        </w:rPr>
      </w:pPr>
    </w:p>
    <w:p w:rsidR="000B0A29" w:rsidRDefault="000B0A29" w:rsidP="008F14D4">
      <w:pPr>
        <w:pStyle w:val="ListParagraph"/>
        <w:ind w:left="360" w:firstLine="360"/>
        <w:rPr>
          <w:b/>
        </w:rPr>
      </w:pPr>
      <w:r>
        <w:rPr>
          <w:b/>
          <w:noProof/>
        </w:rPr>
        <w:drawing>
          <wp:inline distT="0" distB="0" distL="0" distR="0">
            <wp:extent cx="3609975" cy="4200525"/>
            <wp:effectExtent l="19050" t="0" r="9525" b="0"/>
            <wp:docPr id="94" name="Picture 93" descr="ArcScene_DefQry_Div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Scene_DefQry_Dive209.jpg"/>
                    <pic:cNvPicPr/>
                  </pic:nvPicPr>
                  <pic:blipFill>
                    <a:blip r:embed="rId60" cstate="print"/>
                    <a:stretch>
                      <a:fillRect/>
                    </a:stretch>
                  </pic:blipFill>
                  <pic:spPr>
                    <a:xfrm>
                      <a:off x="0" y="0"/>
                      <a:ext cx="3609975" cy="4200525"/>
                    </a:xfrm>
                    <a:prstGeom prst="rect">
                      <a:avLst/>
                    </a:prstGeom>
                  </pic:spPr>
                </pic:pic>
              </a:graphicData>
            </a:graphic>
          </wp:inline>
        </w:drawing>
      </w:r>
    </w:p>
    <w:p w:rsidR="000B0A29" w:rsidRDefault="000B0A29" w:rsidP="008F14D4">
      <w:pPr>
        <w:pStyle w:val="ListParagraph"/>
        <w:ind w:left="360" w:firstLine="360"/>
        <w:rPr>
          <w:b/>
        </w:rPr>
      </w:pPr>
    </w:p>
    <w:p w:rsidR="008F14D4" w:rsidRDefault="008F14D4" w:rsidP="008F14D4">
      <w:pPr>
        <w:pStyle w:val="ListParagraph"/>
        <w:numPr>
          <w:ilvl w:val="0"/>
          <w:numId w:val="32"/>
        </w:numPr>
      </w:pPr>
      <w:r w:rsidRPr="008F14D4">
        <w:t>Click Ok</w:t>
      </w:r>
      <w:r w:rsidR="00A2513A">
        <w:t xml:space="preserve"> and Ok.  The l</w:t>
      </w:r>
      <w:r>
        <w:t>ingcod observed during Dive 209 will now be displayed in the map.</w:t>
      </w:r>
    </w:p>
    <w:p w:rsidR="008F14D4" w:rsidRDefault="008F14D4" w:rsidP="008F14D4">
      <w:pPr>
        <w:pStyle w:val="ListParagraph"/>
        <w:numPr>
          <w:ilvl w:val="0"/>
          <w:numId w:val="32"/>
        </w:numPr>
      </w:pPr>
      <w:r>
        <w:t xml:space="preserve">Do the same thing for the layer </w:t>
      </w:r>
      <w:r w:rsidRPr="008F14D4">
        <w:rPr>
          <w:b/>
        </w:rPr>
        <w:t>Lingcod on Dive 213</w:t>
      </w:r>
      <w:r>
        <w:t>.</w:t>
      </w:r>
    </w:p>
    <w:p w:rsidR="00A2513A" w:rsidRDefault="00A2513A" w:rsidP="008F14D4">
      <w:pPr>
        <w:pStyle w:val="ListParagraph"/>
        <w:numPr>
          <w:ilvl w:val="0"/>
          <w:numId w:val="32"/>
        </w:numPr>
      </w:pPr>
      <w:r>
        <w:t xml:space="preserve">To display the tracks of dives 209 and 213, create a similar Definition Query EXCEPT </w:t>
      </w:r>
      <w:r w:rsidR="00232602">
        <w:t xml:space="preserve">use the field name </w:t>
      </w:r>
      <w:proofErr w:type="spellStart"/>
      <w:r w:rsidR="00232602" w:rsidRPr="000B0A29">
        <w:rPr>
          <w:i/>
        </w:rPr>
        <w:t>Pro</w:t>
      </w:r>
      <w:r w:rsidR="00202C02" w:rsidRPr="000B0A29">
        <w:rPr>
          <w:i/>
        </w:rPr>
        <w:t>c</w:t>
      </w:r>
      <w:r w:rsidR="00232602" w:rsidRPr="000B0A29">
        <w:rPr>
          <w:i/>
        </w:rPr>
        <w:t>cessedXYZ.dive</w:t>
      </w:r>
      <w:proofErr w:type="spellEnd"/>
      <w:r w:rsidR="00232602">
        <w:t xml:space="preserve">  </w:t>
      </w:r>
    </w:p>
    <w:p w:rsidR="00232602" w:rsidRPr="008F14D4" w:rsidRDefault="000B0A29" w:rsidP="00BA555F">
      <w:pPr>
        <w:ind w:firstLine="360"/>
      </w:pPr>
      <w:r>
        <w:rPr>
          <w:noProof/>
        </w:rPr>
        <w:lastRenderedPageBreak/>
        <w:drawing>
          <wp:inline distT="0" distB="0" distL="0" distR="0">
            <wp:extent cx="3609975" cy="4181475"/>
            <wp:effectExtent l="19050" t="0" r="9525" b="0"/>
            <wp:docPr id="95" name="Picture 94" descr="ArcScene_DefQry_DiveTrack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Scene_DefQry_DiveTrack213.jpg"/>
                    <pic:cNvPicPr/>
                  </pic:nvPicPr>
                  <pic:blipFill>
                    <a:blip r:embed="rId61" cstate="print"/>
                    <a:stretch>
                      <a:fillRect/>
                    </a:stretch>
                  </pic:blipFill>
                  <pic:spPr>
                    <a:xfrm>
                      <a:off x="0" y="0"/>
                      <a:ext cx="3609975" cy="4181475"/>
                    </a:xfrm>
                    <a:prstGeom prst="rect">
                      <a:avLst/>
                    </a:prstGeom>
                  </pic:spPr>
                </pic:pic>
              </a:graphicData>
            </a:graphic>
          </wp:inline>
        </w:drawing>
      </w:r>
    </w:p>
    <w:p w:rsidR="00F42071" w:rsidRDefault="00F42071" w:rsidP="00F42071">
      <w:pPr>
        <w:pStyle w:val="ListParagraph"/>
        <w:numPr>
          <w:ilvl w:val="0"/>
          <w:numId w:val="33"/>
        </w:numPr>
      </w:pPr>
      <w:r w:rsidRPr="00F42071">
        <w:t xml:space="preserve">Your final </w:t>
      </w:r>
      <w:proofErr w:type="spellStart"/>
      <w:r w:rsidRPr="00F42071">
        <w:t>ArcScene</w:t>
      </w:r>
      <w:proofErr w:type="spellEnd"/>
      <w:r>
        <w:t xml:space="preserve"> map should look similar to:</w:t>
      </w:r>
    </w:p>
    <w:p w:rsidR="00BA555F" w:rsidRPr="00F42071" w:rsidRDefault="00BA555F" w:rsidP="00BA555F">
      <w:pPr>
        <w:ind w:left="360"/>
      </w:pPr>
      <w:r>
        <w:rPr>
          <w:noProof/>
        </w:rPr>
        <w:lastRenderedPageBreak/>
        <w:drawing>
          <wp:inline distT="0" distB="0" distL="0" distR="0">
            <wp:extent cx="6492240" cy="4912360"/>
            <wp:effectExtent l="19050" t="0" r="3810" b="0"/>
            <wp:docPr id="96" name="Picture 95" descr="FinalArc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ArcScene.jpg"/>
                    <pic:cNvPicPr/>
                  </pic:nvPicPr>
                  <pic:blipFill>
                    <a:blip r:embed="rId62" cstate="print"/>
                    <a:stretch>
                      <a:fillRect/>
                    </a:stretch>
                  </pic:blipFill>
                  <pic:spPr>
                    <a:xfrm>
                      <a:off x="0" y="0"/>
                      <a:ext cx="6492240" cy="4912360"/>
                    </a:xfrm>
                    <a:prstGeom prst="rect">
                      <a:avLst/>
                    </a:prstGeom>
                  </pic:spPr>
                </pic:pic>
              </a:graphicData>
            </a:graphic>
          </wp:inline>
        </w:drawing>
      </w:r>
    </w:p>
    <w:p w:rsidR="00102616" w:rsidRDefault="00102616" w:rsidP="00212BDD">
      <w:pPr>
        <w:pStyle w:val="NormalWeb"/>
      </w:pPr>
    </w:p>
    <w:bookmarkEnd w:id="0"/>
    <w:p w:rsidR="00102616" w:rsidRPr="0090201F" w:rsidRDefault="00102616" w:rsidP="00102616">
      <w:pPr>
        <w:spacing w:before="100" w:beforeAutospacing="1" w:after="100" w:afterAutospacing="1" w:line="240" w:lineRule="auto"/>
      </w:pPr>
    </w:p>
    <w:sectPr w:rsidR="00102616" w:rsidRPr="0090201F" w:rsidSect="00B651FF">
      <w:pgSz w:w="12240" w:h="15840"/>
      <w:pgMar w:top="1080" w:right="1008" w:bottom="108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B80"/>
    <w:multiLevelType w:val="hybridMultilevel"/>
    <w:tmpl w:val="CC4E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B2473"/>
    <w:multiLevelType w:val="multilevel"/>
    <w:tmpl w:val="37B2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11861"/>
    <w:multiLevelType w:val="multilevel"/>
    <w:tmpl w:val="85D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00D0B"/>
    <w:multiLevelType w:val="hybridMultilevel"/>
    <w:tmpl w:val="2CE4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56031"/>
    <w:multiLevelType w:val="multilevel"/>
    <w:tmpl w:val="F3C6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E97FFE"/>
    <w:multiLevelType w:val="multilevel"/>
    <w:tmpl w:val="FEC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053D4"/>
    <w:multiLevelType w:val="multilevel"/>
    <w:tmpl w:val="42B0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75928"/>
    <w:multiLevelType w:val="hybridMultilevel"/>
    <w:tmpl w:val="1842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41ECA"/>
    <w:multiLevelType w:val="multilevel"/>
    <w:tmpl w:val="DE0AC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14571"/>
    <w:multiLevelType w:val="multilevel"/>
    <w:tmpl w:val="7BDC4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FF64B0"/>
    <w:multiLevelType w:val="multilevel"/>
    <w:tmpl w:val="15B4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3102C"/>
    <w:multiLevelType w:val="multilevel"/>
    <w:tmpl w:val="136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102AB0"/>
    <w:multiLevelType w:val="multilevel"/>
    <w:tmpl w:val="85D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E63041"/>
    <w:multiLevelType w:val="multilevel"/>
    <w:tmpl w:val="D924D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7E79FD"/>
    <w:multiLevelType w:val="hybridMultilevel"/>
    <w:tmpl w:val="8334E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7907FF"/>
    <w:multiLevelType w:val="hybridMultilevel"/>
    <w:tmpl w:val="D564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C0233"/>
    <w:multiLevelType w:val="multilevel"/>
    <w:tmpl w:val="85D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196631"/>
    <w:multiLevelType w:val="multilevel"/>
    <w:tmpl w:val="85D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E36B24"/>
    <w:multiLevelType w:val="multilevel"/>
    <w:tmpl w:val="03961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65787C"/>
    <w:multiLevelType w:val="multilevel"/>
    <w:tmpl w:val="F4F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536271"/>
    <w:multiLevelType w:val="multilevel"/>
    <w:tmpl w:val="85D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FC0AA7"/>
    <w:multiLevelType w:val="multilevel"/>
    <w:tmpl w:val="901E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3421B3"/>
    <w:multiLevelType w:val="hybridMultilevel"/>
    <w:tmpl w:val="28C2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42745D"/>
    <w:multiLevelType w:val="multilevel"/>
    <w:tmpl w:val="18F6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8D092C"/>
    <w:multiLevelType w:val="multilevel"/>
    <w:tmpl w:val="3D4A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8F51E9"/>
    <w:multiLevelType w:val="multilevel"/>
    <w:tmpl w:val="318E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1C3BC2"/>
    <w:multiLevelType w:val="multilevel"/>
    <w:tmpl w:val="A18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FC4D8E"/>
    <w:multiLevelType w:val="multilevel"/>
    <w:tmpl w:val="1A1A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E7717D"/>
    <w:multiLevelType w:val="hybridMultilevel"/>
    <w:tmpl w:val="3D182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A03C2C"/>
    <w:multiLevelType w:val="multilevel"/>
    <w:tmpl w:val="51BC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DA0C4F"/>
    <w:multiLevelType w:val="multilevel"/>
    <w:tmpl w:val="E0EA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542EE8"/>
    <w:multiLevelType w:val="multilevel"/>
    <w:tmpl w:val="4CC4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D90483"/>
    <w:multiLevelType w:val="multilevel"/>
    <w:tmpl w:val="6FF4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8"/>
  </w:num>
  <w:num w:numId="3">
    <w:abstractNumId w:val="19"/>
  </w:num>
  <w:num w:numId="4">
    <w:abstractNumId w:val="7"/>
  </w:num>
  <w:num w:numId="5">
    <w:abstractNumId w:val="3"/>
  </w:num>
  <w:num w:numId="6">
    <w:abstractNumId w:val="32"/>
  </w:num>
  <w:num w:numId="7">
    <w:abstractNumId w:val="17"/>
  </w:num>
  <w:num w:numId="8">
    <w:abstractNumId w:val="20"/>
  </w:num>
  <w:num w:numId="9">
    <w:abstractNumId w:val="12"/>
  </w:num>
  <w:num w:numId="10">
    <w:abstractNumId w:val="16"/>
  </w:num>
  <w:num w:numId="11">
    <w:abstractNumId w:val="2"/>
  </w:num>
  <w:num w:numId="12">
    <w:abstractNumId w:val="21"/>
  </w:num>
  <w:num w:numId="13">
    <w:abstractNumId w:val="26"/>
  </w:num>
  <w:num w:numId="14">
    <w:abstractNumId w:val="5"/>
  </w:num>
  <w:num w:numId="15">
    <w:abstractNumId w:val="4"/>
  </w:num>
  <w:num w:numId="16">
    <w:abstractNumId w:val="10"/>
  </w:num>
  <w:num w:numId="17">
    <w:abstractNumId w:val="15"/>
  </w:num>
  <w:num w:numId="18">
    <w:abstractNumId w:val="6"/>
  </w:num>
  <w:num w:numId="19">
    <w:abstractNumId w:val="11"/>
  </w:num>
  <w:num w:numId="20">
    <w:abstractNumId w:val="9"/>
  </w:num>
  <w:num w:numId="21">
    <w:abstractNumId w:val="30"/>
  </w:num>
  <w:num w:numId="22">
    <w:abstractNumId w:val="13"/>
  </w:num>
  <w:num w:numId="23">
    <w:abstractNumId w:val="8"/>
  </w:num>
  <w:num w:numId="24">
    <w:abstractNumId w:val="29"/>
  </w:num>
  <w:num w:numId="25">
    <w:abstractNumId w:val="27"/>
  </w:num>
  <w:num w:numId="26">
    <w:abstractNumId w:val="31"/>
  </w:num>
  <w:num w:numId="27">
    <w:abstractNumId w:val="24"/>
  </w:num>
  <w:num w:numId="28">
    <w:abstractNumId w:val="25"/>
  </w:num>
  <w:num w:numId="29">
    <w:abstractNumId w:val="1"/>
  </w:num>
  <w:num w:numId="30">
    <w:abstractNumId w:val="0"/>
  </w:num>
  <w:num w:numId="31">
    <w:abstractNumId w:val="28"/>
  </w:num>
  <w:num w:numId="32">
    <w:abstractNumId w:val="14"/>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4D03"/>
    <w:rsid w:val="00003C2E"/>
    <w:rsid w:val="000062FA"/>
    <w:rsid w:val="00045BDF"/>
    <w:rsid w:val="00066D38"/>
    <w:rsid w:val="00071022"/>
    <w:rsid w:val="00073547"/>
    <w:rsid w:val="00095DAF"/>
    <w:rsid w:val="000B0A29"/>
    <w:rsid w:val="000B63B6"/>
    <w:rsid w:val="000C053E"/>
    <w:rsid w:val="000C5B59"/>
    <w:rsid w:val="000C5DFE"/>
    <w:rsid w:val="000E4662"/>
    <w:rsid w:val="00102616"/>
    <w:rsid w:val="00105849"/>
    <w:rsid w:val="001061BB"/>
    <w:rsid w:val="00113435"/>
    <w:rsid w:val="0012127A"/>
    <w:rsid w:val="0012620C"/>
    <w:rsid w:val="001307DB"/>
    <w:rsid w:val="00134D07"/>
    <w:rsid w:val="00135DF2"/>
    <w:rsid w:val="0014294E"/>
    <w:rsid w:val="00144B5F"/>
    <w:rsid w:val="00152680"/>
    <w:rsid w:val="0016698A"/>
    <w:rsid w:val="00166BA0"/>
    <w:rsid w:val="00180B65"/>
    <w:rsid w:val="00182BD7"/>
    <w:rsid w:val="00195BC5"/>
    <w:rsid w:val="001A0DDB"/>
    <w:rsid w:val="001A6E42"/>
    <w:rsid w:val="001B0412"/>
    <w:rsid w:val="001B4DBB"/>
    <w:rsid w:val="001B6157"/>
    <w:rsid w:val="001D34FE"/>
    <w:rsid w:val="001D7FF1"/>
    <w:rsid w:val="001E6A85"/>
    <w:rsid w:val="001F064F"/>
    <w:rsid w:val="001F42C2"/>
    <w:rsid w:val="001F7334"/>
    <w:rsid w:val="00202C02"/>
    <w:rsid w:val="00203D96"/>
    <w:rsid w:val="002076C6"/>
    <w:rsid w:val="0021102C"/>
    <w:rsid w:val="00212BDD"/>
    <w:rsid w:val="00232602"/>
    <w:rsid w:val="0024066C"/>
    <w:rsid w:val="00246256"/>
    <w:rsid w:val="0024673D"/>
    <w:rsid w:val="002C1280"/>
    <w:rsid w:val="002C7189"/>
    <w:rsid w:val="002E50F0"/>
    <w:rsid w:val="002E5A22"/>
    <w:rsid w:val="002E77EE"/>
    <w:rsid w:val="002E7835"/>
    <w:rsid w:val="002F4297"/>
    <w:rsid w:val="003010F9"/>
    <w:rsid w:val="003254A0"/>
    <w:rsid w:val="003533D9"/>
    <w:rsid w:val="003541D8"/>
    <w:rsid w:val="003A079E"/>
    <w:rsid w:val="003A6E38"/>
    <w:rsid w:val="003B321E"/>
    <w:rsid w:val="003C2EAF"/>
    <w:rsid w:val="003C4FE3"/>
    <w:rsid w:val="003D49B0"/>
    <w:rsid w:val="003F0723"/>
    <w:rsid w:val="003F2F04"/>
    <w:rsid w:val="00427D74"/>
    <w:rsid w:val="00430590"/>
    <w:rsid w:val="00440B2D"/>
    <w:rsid w:val="00453271"/>
    <w:rsid w:val="00456E36"/>
    <w:rsid w:val="00464511"/>
    <w:rsid w:val="00484D48"/>
    <w:rsid w:val="004858D8"/>
    <w:rsid w:val="0049159F"/>
    <w:rsid w:val="00494B98"/>
    <w:rsid w:val="004A4422"/>
    <w:rsid w:val="004A473D"/>
    <w:rsid w:val="004B23D1"/>
    <w:rsid w:val="004B7DE0"/>
    <w:rsid w:val="004C14C4"/>
    <w:rsid w:val="004D73CA"/>
    <w:rsid w:val="004E4067"/>
    <w:rsid w:val="004E58B1"/>
    <w:rsid w:val="004F0B12"/>
    <w:rsid w:val="004F5905"/>
    <w:rsid w:val="00507FB5"/>
    <w:rsid w:val="005112C8"/>
    <w:rsid w:val="00511BD7"/>
    <w:rsid w:val="00512650"/>
    <w:rsid w:val="005179FD"/>
    <w:rsid w:val="0052185A"/>
    <w:rsid w:val="00535797"/>
    <w:rsid w:val="00542669"/>
    <w:rsid w:val="00542FF6"/>
    <w:rsid w:val="00545486"/>
    <w:rsid w:val="00552401"/>
    <w:rsid w:val="00554EA8"/>
    <w:rsid w:val="005601C1"/>
    <w:rsid w:val="00565F46"/>
    <w:rsid w:val="00566DE2"/>
    <w:rsid w:val="005672AD"/>
    <w:rsid w:val="005917D5"/>
    <w:rsid w:val="00594CA6"/>
    <w:rsid w:val="005A1575"/>
    <w:rsid w:val="005A5D73"/>
    <w:rsid w:val="005B4AAE"/>
    <w:rsid w:val="005C34DA"/>
    <w:rsid w:val="005C70B4"/>
    <w:rsid w:val="005D6016"/>
    <w:rsid w:val="005E4889"/>
    <w:rsid w:val="006206FA"/>
    <w:rsid w:val="006327BE"/>
    <w:rsid w:val="00632E12"/>
    <w:rsid w:val="006400F7"/>
    <w:rsid w:val="00654354"/>
    <w:rsid w:val="00672EF7"/>
    <w:rsid w:val="00673F91"/>
    <w:rsid w:val="00674E5D"/>
    <w:rsid w:val="0067582E"/>
    <w:rsid w:val="006825C4"/>
    <w:rsid w:val="0068430F"/>
    <w:rsid w:val="006B3B55"/>
    <w:rsid w:val="006C0C04"/>
    <w:rsid w:val="006D0D38"/>
    <w:rsid w:val="006D53B5"/>
    <w:rsid w:val="0071053B"/>
    <w:rsid w:val="00715C4B"/>
    <w:rsid w:val="0071645B"/>
    <w:rsid w:val="007217C7"/>
    <w:rsid w:val="0074057C"/>
    <w:rsid w:val="00744B08"/>
    <w:rsid w:val="00746A16"/>
    <w:rsid w:val="00751175"/>
    <w:rsid w:val="007769CA"/>
    <w:rsid w:val="00780861"/>
    <w:rsid w:val="00797094"/>
    <w:rsid w:val="007A2C2E"/>
    <w:rsid w:val="007A6577"/>
    <w:rsid w:val="007C24C7"/>
    <w:rsid w:val="007C3789"/>
    <w:rsid w:val="007D5588"/>
    <w:rsid w:val="00816051"/>
    <w:rsid w:val="00820500"/>
    <w:rsid w:val="00820695"/>
    <w:rsid w:val="008240FD"/>
    <w:rsid w:val="00852880"/>
    <w:rsid w:val="00860CB0"/>
    <w:rsid w:val="008654ED"/>
    <w:rsid w:val="00886204"/>
    <w:rsid w:val="008910D1"/>
    <w:rsid w:val="008B373D"/>
    <w:rsid w:val="008B3A41"/>
    <w:rsid w:val="008E419B"/>
    <w:rsid w:val="008E6C87"/>
    <w:rsid w:val="008F14D4"/>
    <w:rsid w:val="0090201F"/>
    <w:rsid w:val="009064D3"/>
    <w:rsid w:val="0091665B"/>
    <w:rsid w:val="00916775"/>
    <w:rsid w:val="0091699C"/>
    <w:rsid w:val="00932B7B"/>
    <w:rsid w:val="0093302D"/>
    <w:rsid w:val="00960192"/>
    <w:rsid w:val="009915C7"/>
    <w:rsid w:val="009A161E"/>
    <w:rsid w:val="009A77F0"/>
    <w:rsid w:val="009B0B63"/>
    <w:rsid w:val="009B2F26"/>
    <w:rsid w:val="009C4573"/>
    <w:rsid w:val="009C5C0C"/>
    <w:rsid w:val="009F732A"/>
    <w:rsid w:val="00A00317"/>
    <w:rsid w:val="00A16AC5"/>
    <w:rsid w:val="00A2212B"/>
    <w:rsid w:val="00A2376A"/>
    <w:rsid w:val="00A23D38"/>
    <w:rsid w:val="00A2513A"/>
    <w:rsid w:val="00A4051A"/>
    <w:rsid w:val="00A45F8C"/>
    <w:rsid w:val="00A6022B"/>
    <w:rsid w:val="00A61B00"/>
    <w:rsid w:val="00A67544"/>
    <w:rsid w:val="00A9329F"/>
    <w:rsid w:val="00AC03B2"/>
    <w:rsid w:val="00AD2B7F"/>
    <w:rsid w:val="00AD3C1C"/>
    <w:rsid w:val="00AE084E"/>
    <w:rsid w:val="00AF03CB"/>
    <w:rsid w:val="00B0493C"/>
    <w:rsid w:val="00B12E93"/>
    <w:rsid w:val="00B40C67"/>
    <w:rsid w:val="00B423BF"/>
    <w:rsid w:val="00B47A74"/>
    <w:rsid w:val="00B53641"/>
    <w:rsid w:val="00B651FF"/>
    <w:rsid w:val="00B742FA"/>
    <w:rsid w:val="00BA4890"/>
    <w:rsid w:val="00BA5308"/>
    <w:rsid w:val="00BA555F"/>
    <w:rsid w:val="00BA7021"/>
    <w:rsid w:val="00BB24C8"/>
    <w:rsid w:val="00BB3E28"/>
    <w:rsid w:val="00BE0081"/>
    <w:rsid w:val="00BE3938"/>
    <w:rsid w:val="00BE45D2"/>
    <w:rsid w:val="00BE47CB"/>
    <w:rsid w:val="00BE4ACB"/>
    <w:rsid w:val="00BE7393"/>
    <w:rsid w:val="00BF15BF"/>
    <w:rsid w:val="00BF313A"/>
    <w:rsid w:val="00BF4DFA"/>
    <w:rsid w:val="00BF5F84"/>
    <w:rsid w:val="00BF76BD"/>
    <w:rsid w:val="00C04D03"/>
    <w:rsid w:val="00C24916"/>
    <w:rsid w:val="00C24D40"/>
    <w:rsid w:val="00C5257C"/>
    <w:rsid w:val="00C575EE"/>
    <w:rsid w:val="00C60A41"/>
    <w:rsid w:val="00C630E2"/>
    <w:rsid w:val="00C6483C"/>
    <w:rsid w:val="00C6542F"/>
    <w:rsid w:val="00C77DD2"/>
    <w:rsid w:val="00C84DC4"/>
    <w:rsid w:val="00C85678"/>
    <w:rsid w:val="00C90729"/>
    <w:rsid w:val="00C94769"/>
    <w:rsid w:val="00C95E0E"/>
    <w:rsid w:val="00CA6189"/>
    <w:rsid w:val="00CA750A"/>
    <w:rsid w:val="00CB0A69"/>
    <w:rsid w:val="00CD67CE"/>
    <w:rsid w:val="00CE5F4A"/>
    <w:rsid w:val="00CF31B4"/>
    <w:rsid w:val="00CF6949"/>
    <w:rsid w:val="00D102ED"/>
    <w:rsid w:val="00D2592D"/>
    <w:rsid w:val="00D4463B"/>
    <w:rsid w:val="00D51EB1"/>
    <w:rsid w:val="00D5526B"/>
    <w:rsid w:val="00D65C5B"/>
    <w:rsid w:val="00D67FF8"/>
    <w:rsid w:val="00D80E1E"/>
    <w:rsid w:val="00D850AB"/>
    <w:rsid w:val="00D90A7B"/>
    <w:rsid w:val="00D959C9"/>
    <w:rsid w:val="00DA5152"/>
    <w:rsid w:val="00DA7D30"/>
    <w:rsid w:val="00DB0F42"/>
    <w:rsid w:val="00DB1881"/>
    <w:rsid w:val="00DC069C"/>
    <w:rsid w:val="00DC2C60"/>
    <w:rsid w:val="00DD4F6F"/>
    <w:rsid w:val="00DE0742"/>
    <w:rsid w:val="00DE35FC"/>
    <w:rsid w:val="00DF66FA"/>
    <w:rsid w:val="00DF7ABB"/>
    <w:rsid w:val="00E110D6"/>
    <w:rsid w:val="00E13852"/>
    <w:rsid w:val="00E17FAB"/>
    <w:rsid w:val="00E30A25"/>
    <w:rsid w:val="00E31F28"/>
    <w:rsid w:val="00E413DF"/>
    <w:rsid w:val="00E61914"/>
    <w:rsid w:val="00E63148"/>
    <w:rsid w:val="00E8454A"/>
    <w:rsid w:val="00E8529C"/>
    <w:rsid w:val="00E92E9F"/>
    <w:rsid w:val="00E967F1"/>
    <w:rsid w:val="00EB0197"/>
    <w:rsid w:val="00EE57A8"/>
    <w:rsid w:val="00EF1663"/>
    <w:rsid w:val="00EF35A3"/>
    <w:rsid w:val="00EF4DDB"/>
    <w:rsid w:val="00F1117D"/>
    <w:rsid w:val="00F11D6C"/>
    <w:rsid w:val="00F11F8B"/>
    <w:rsid w:val="00F17DEE"/>
    <w:rsid w:val="00F2537B"/>
    <w:rsid w:val="00F32AD0"/>
    <w:rsid w:val="00F42071"/>
    <w:rsid w:val="00F44F58"/>
    <w:rsid w:val="00F47802"/>
    <w:rsid w:val="00F56CA6"/>
    <w:rsid w:val="00F57ED4"/>
    <w:rsid w:val="00F81EC5"/>
    <w:rsid w:val="00F904D7"/>
    <w:rsid w:val="00FA08B1"/>
    <w:rsid w:val="00FA13E2"/>
    <w:rsid w:val="00FA51F5"/>
    <w:rsid w:val="00FB102D"/>
    <w:rsid w:val="00FE77F3"/>
    <w:rsid w:val="00FF2CEE"/>
    <w:rsid w:val="00FF45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9" type="connector" idref="#_x0000_s1033"/>
        <o:r id="V:Rule25" type="connector" idref="#_x0000_s1029"/>
        <o:r id="V:Rule31" type="connector" idref="#_x0000_s1082"/>
        <o:r id="V:Rule33"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5FC"/>
  </w:style>
  <w:style w:type="paragraph" w:styleId="Heading2">
    <w:name w:val="heading 2"/>
    <w:basedOn w:val="Normal"/>
    <w:link w:val="Heading2Char"/>
    <w:uiPriority w:val="9"/>
    <w:qFormat/>
    <w:rsid w:val="00A602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B37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022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602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022B"/>
    <w:rPr>
      <w:color w:val="0000FF"/>
      <w:u w:val="single"/>
    </w:rPr>
  </w:style>
  <w:style w:type="paragraph" w:styleId="BalloonText">
    <w:name w:val="Balloon Text"/>
    <w:basedOn w:val="Normal"/>
    <w:link w:val="BalloonTextChar"/>
    <w:uiPriority w:val="99"/>
    <w:semiHidden/>
    <w:unhideWhenUsed/>
    <w:rsid w:val="0055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EA8"/>
    <w:rPr>
      <w:rFonts w:ascii="Tahoma" w:hAnsi="Tahoma" w:cs="Tahoma"/>
      <w:sz w:val="16"/>
      <w:szCs w:val="16"/>
    </w:rPr>
  </w:style>
  <w:style w:type="paragraph" w:styleId="ListParagraph">
    <w:name w:val="List Paragraph"/>
    <w:basedOn w:val="Normal"/>
    <w:uiPriority w:val="34"/>
    <w:qFormat/>
    <w:rsid w:val="009064D3"/>
    <w:pPr>
      <w:ind w:left="720"/>
      <w:contextualSpacing/>
    </w:pPr>
  </w:style>
  <w:style w:type="paragraph" w:styleId="NoSpacing">
    <w:name w:val="No Spacing"/>
    <w:uiPriority w:val="1"/>
    <w:qFormat/>
    <w:rsid w:val="002E5A22"/>
    <w:pPr>
      <w:spacing w:after="0" w:line="240" w:lineRule="auto"/>
    </w:pPr>
  </w:style>
  <w:style w:type="character" w:styleId="Strong">
    <w:name w:val="Strong"/>
    <w:basedOn w:val="DefaultParagraphFont"/>
    <w:uiPriority w:val="22"/>
    <w:qFormat/>
    <w:rsid w:val="00F57ED4"/>
    <w:rPr>
      <w:b/>
      <w:bCs/>
    </w:rPr>
  </w:style>
  <w:style w:type="character" w:customStyle="1" w:styleId="Heading3Char">
    <w:name w:val="Heading 3 Char"/>
    <w:basedOn w:val="DefaultParagraphFont"/>
    <w:link w:val="Heading3"/>
    <w:uiPriority w:val="9"/>
    <w:semiHidden/>
    <w:rsid w:val="008B373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5994705">
      <w:bodyDiv w:val="1"/>
      <w:marLeft w:val="0"/>
      <w:marRight w:val="0"/>
      <w:marTop w:val="0"/>
      <w:marBottom w:val="0"/>
      <w:divBdr>
        <w:top w:val="none" w:sz="0" w:space="0" w:color="auto"/>
        <w:left w:val="none" w:sz="0" w:space="0" w:color="auto"/>
        <w:bottom w:val="none" w:sz="0" w:space="0" w:color="auto"/>
        <w:right w:val="none" w:sz="0" w:space="0" w:color="auto"/>
      </w:divBdr>
    </w:div>
    <w:div w:id="141118431">
      <w:bodyDiv w:val="1"/>
      <w:marLeft w:val="0"/>
      <w:marRight w:val="0"/>
      <w:marTop w:val="0"/>
      <w:marBottom w:val="0"/>
      <w:divBdr>
        <w:top w:val="none" w:sz="0" w:space="0" w:color="auto"/>
        <w:left w:val="none" w:sz="0" w:space="0" w:color="auto"/>
        <w:bottom w:val="none" w:sz="0" w:space="0" w:color="auto"/>
        <w:right w:val="none" w:sz="0" w:space="0" w:color="auto"/>
      </w:divBdr>
    </w:div>
    <w:div w:id="429470690">
      <w:bodyDiv w:val="1"/>
      <w:marLeft w:val="0"/>
      <w:marRight w:val="0"/>
      <w:marTop w:val="0"/>
      <w:marBottom w:val="0"/>
      <w:divBdr>
        <w:top w:val="none" w:sz="0" w:space="0" w:color="auto"/>
        <w:left w:val="none" w:sz="0" w:space="0" w:color="auto"/>
        <w:bottom w:val="none" w:sz="0" w:space="0" w:color="auto"/>
        <w:right w:val="none" w:sz="0" w:space="0" w:color="auto"/>
      </w:divBdr>
    </w:div>
    <w:div w:id="466163332">
      <w:bodyDiv w:val="1"/>
      <w:marLeft w:val="0"/>
      <w:marRight w:val="0"/>
      <w:marTop w:val="0"/>
      <w:marBottom w:val="0"/>
      <w:divBdr>
        <w:top w:val="none" w:sz="0" w:space="0" w:color="auto"/>
        <w:left w:val="none" w:sz="0" w:space="0" w:color="auto"/>
        <w:bottom w:val="none" w:sz="0" w:space="0" w:color="auto"/>
        <w:right w:val="none" w:sz="0" w:space="0" w:color="auto"/>
      </w:divBdr>
    </w:div>
    <w:div w:id="820581176">
      <w:bodyDiv w:val="1"/>
      <w:marLeft w:val="0"/>
      <w:marRight w:val="0"/>
      <w:marTop w:val="0"/>
      <w:marBottom w:val="0"/>
      <w:divBdr>
        <w:top w:val="none" w:sz="0" w:space="0" w:color="auto"/>
        <w:left w:val="none" w:sz="0" w:space="0" w:color="auto"/>
        <w:bottom w:val="none" w:sz="0" w:space="0" w:color="auto"/>
        <w:right w:val="none" w:sz="0" w:space="0" w:color="auto"/>
      </w:divBdr>
    </w:div>
    <w:div w:id="1101989410">
      <w:bodyDiv w:val="1"/>
      <w:marLeft w:val="0"/>
      <w:marRight w:val="0"/>
      <w:marTop w:val="0"/>
      <w:marBottom w:val="0"/>
      <w:divBdr>
        <w:top w:val="none" w:sz="0" w:space="0" w:color="auto"/>
        <w:left w:val="none" w:sz="0" w:space="0" w:color="auto"/>
        <w:bottom w:val="none" w:sz="0" w:space="0" w:color="auto"/>
        <w:right w:val="none" w:sz="0" w:space="0" w:color="auto"/>
      </w:divBdr>
    </w:div>
    <w:div w:id="1154949986">
      <w:bodyDiv w:val="1"/>
      <w:marLeft w:val="0"/>
      <w:marRight w:val="0"/>
      <w:marTop w:val="0"/>
      <w:marBottom w:val="0"/>
      <w:divBdr>
        <w:top w:val="none" w:sz="0" w:space="0" w:color="auto"/>
        <w:left w:val="none" w:sz="0" w:space="0" w:color="auto"/>
        <w:bottom w:val="none" w:sz="0" w:space="0" w:color="auto"/>
        <w:right w:val="none" w:sz="0" w:space="0" w:color="auto"/>
      </w:divBdr>
    </w:div>
    <w:div w:id="1223060556">
      <w:bodyDiv w:val="1"/>
      <w:marLeft w:val="0"/>
      <w:marRight w:val="0"/>
      <w:marTop w:val="0"/>
      <w:marBottom w:val="0"/>
      <w:divBdr>
        <w:top w:val="none" w:sz="0" w:space="0" w:color="auto"/>
        <w:left w:val="none" w:sz="0" w:space="0" w:color="auto"/>
        <w:bottom w:val="none" w:sz="0" w:space="0" w:color="auto"/>
        <w:right w:val="none" w:sz="0" w:space="0" w:color="auto"/>
      </w:divBdr>
    </w:div>
    <w:div w:id="1305158134">
      <w:bodyDiv w:val="1"/>
      <w:marLeft w:val="0"/>
      <w:marRight w:val="0"/>
      <w:marTop w:val="0"/>
      <w:marBottom w:val="0"/>
      <w:divBdr>
        <w:top w:val="none" w:sz="0" w:space="0" w:color="auto"/>
        <w:left w:val="none" w:sz="0" w:space="0" w:color="auto"/>
        <w:bottom w:val="none" w:sz="0" w:space="0" w:color="auto"/>
        <w:right w:val="none" w:sz="0" w:space="0" w:color="auto"/>
      </w:divBdr>
    </w:div>
    <w:div w:id="1310745415">
      <w:bodyDiv w:val="1"/>
      <w:marLeft w:val="0"/>
      <w:marRight w:val="0"/>
      <w:marTop w:val="0"/>
      <w:marBottom w:val="0"/>
      <w:divBdr>
        <w:top w:val="none" w:sz="0" w:space="0" w:color="auto"/>
        <w:left w:val="none" w:sz="0" w:space="0" w:color="auto"/>
        <w:bottom w:val="none" w:sz="0" w:space="0" w:color="auto"/>
        <w:right w:val="none" w:sz="0" w:space="0" w:color="auto"/>
      </w:divBdr>
    </w:div>
    <w:div w:id="1343628201">
      <w:bodyDiv w:val="1"/>
      <w:marLeft w:val="0"/>
      <w:marRight w:val="0"/>
      <w:marTop w:val="0"/>
      <w:marBottom w:val="0"/>
      <w:divBdr>
        <w:top w:val="none" w:sz="0" w:space="0" w:color="auto"/>
        <w:left w:val="none" w:sz="0" w:space="0" w:color="auto"/>
        <w:bottom w:val="none" w:sz="0" w:space="0" w:color="auto"/>
        <w:right w:val="none" w:sz="0" w:space="0" w:color="auto"/>
      </w:divBdr>
    </w:div>
    <w:div w:id="1426223092">
      <w:bodyDiv w:val="1"/>
      <w:marLeft w:val="0"/>
      <w:marRight w:val="0"/>
      <w:marTop w:val="0"/>
      <w:marBottom w:val="0"/>
      <w:divBdr>
        <w:top w:val="none" w:sz="0" w:space="0" w:color="auto"/>
        <w:left w:val="none" w:sz="0" w:space="0" w:color="auto"/>
        <w:bottom w:val="none" w:sz="0" w:space="0" w:color="auto"/>
        <w:right w:val="none" w:sz="0" w:space="0" w:color="auto"/>
      </w:divBdr>
    </w:div>
    <w:div w:id="1491486547">
      <w:bodyDiv w:val="1"/>
      <w:marLeft w:val="0"/>
      <w:marRight w:val="0"/>
      <w:marTop w:val="0"/>
      <w:marBottom w:val="0"/>
      <w:divBdr>
        <w:top w:val="none" w:sz="0" w:space="0" w:color="auto"/>
        <w:left w:val="none" w:sz="0" w:space="0" w:color="auto"/>
        <w:bottom w:val="none" w:sz="0" w:space="0" w:color="auto"/>
        <w:right w:val="none" w:sz="0" w:space="0" w:color="auto"/>
      </w:divBdr>
    </w:div>
    <w:div w:id="1620601485">
      <w:bodyDiv w:val="1"/>
      <w:marLeft w:val="0"/>
      <w:marRight w:val="0"/>
      <w:marTop w:val="0"/>
      <w:marBottom w:val="0"/>
      <w:divBdr>
        <w:top w:val="none" w:sz="0" w:space="0" w:color="auto"/>
        <w:left w:val="none" w:sz="0" w:space="0" w:color="auto"/>
        <w:bottom w:val="none" w:sz="0" w:space="0" w:color="auto"/>
        <w:right w:val="none" w:sz="0" w:space="0" w:color="auto"/>
      </w:divBdr>
    </w:div>
    <w:div w:id="1795051911">
      <w:bodyDiv w:val="1"/>
      <w:marLeft w:val="0"/>
      <w:marRight w:val="0"/>
      <w:marTop w:val="0"/>
      <w:marBottom w:val="0"/>
      <w:divBdr>
        <w:top w:val="none" w:sz="0" w:space="0" w:color="auto"/>
        <w:left w:val="none" w:sz="0" w:space="0" w:color="auto"/>
        <w:bottom w:val="none" w:sz="0" w:space="0" w:color="auto"/>
        <w:right w:val="none" w:sz="0" w:space="0" w:color="auto"/>
      </w:divBdr>
    </w:div>
    <w:div w:id="193497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hyperlink" Target="http://dusk.geo.orst.edu/djl/arcgis/ArcMarine_Tutorial/arcmarine_tutorial.zip"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hyperlink" Target="http://training.esri.com/acb2000/showdetl.cfm?did=6&amp;Product_id=830" TargetMode="External"/><Relationship Id="rId11" Type="http://schemas.openxmlformats.org/officeDocument/2006/relationships/hyperlink" Target="http://dusk.geo.orst.edu/djl/arcgis/ArcMarine_Tutorial/old_MDM_Tutorial.pd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http://dusk.geo.orst.edu/djl/arcgis/ArcMarine_Tutorial/Monterey_ArcMarine.ppt"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http://dusk.geo.orst.edu/djl/arcgis/ArcMarine_Tutorial/ArcMarine_conceptual.pp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hyperlink" Target="http://dusk.geo.orst.edu/djl/arcgis/Final_datatypes/marinedatatypes_final.jpg"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15061D-F161-4F3F-830C-D858360F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39</Pages>
  <Words>4085</Words>
  <Characters>23290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Dick</dc:creator>
  <cp:keywords/>
  <dc:description/>
  <cp:lastModifiedBy>Dori Dick</cp:lastModifiedBy>
  <cp:revision>34</cp:revision>
  <cp:lastPrinted>2011-05-31T20:23:00Z</cp:lastPrinted>
  <dcterms:created xsi:type="dcterms:W3CDTF">2011-05-29T23:37:00Z</dcterms:created>
  <dcterms:modified xsi:type="dcterms:W3CDTF">2011-06-02T21:37:00Z</dcterms:modified>
</cp:coreProperties>
</file>